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A795" w14:textId="64ED3E26" w:rsidR="00F64624" w:rsidRDefault="00F64624" w:rsidP="004B6098"/>
    <w:p w14:paraId="6AA2ABDC" w14:textId="0BE88DA9" w:rsidR="001951E8" w:rsidRDefault="00F3158E" w:rsidP="0067469F">
      <w:pPr>
        <w:tabs>
          <w:tab w:val="left" w:pos="2490"/>
        </w:tabs>
      </w:pPr>
      <w:r>
        <w:rPr>
          <w:noProof/>
          <w:color w:val="003336" w:themeColor="text1"/>
        </w:rPr>
        <w:drawing>
          <wp:anchor distT="0" distB="0" distL="114300" distR="114300" simplePos="0" relativeHeight="251666432" behindDoc="1" locked="0" layoutInCell="1" allowOverlap="1" wp14:anchorId="738F456A" wp14:editId="5A66D61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295956" cy="1038860"/>
            <wp:effectExtent l="0" t="0" r="3175" b="254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626" cy="104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0ED1">
        <w:tab/>
      </w:r>
    </w:p>
    <w:p w14:paraId="7DA8019E" w14:textId="6F4ED8E2" w:rsidR="00932638" w:rsidRDefault="00932638" w:rsidP="0067469F"/>
    <w:p w14:paraId="3152FD6A" w14:textId="6E584297" w:rsidR="00932638" w:rsidRDefault="00932638" w:rsidP="0067469F"/>
    <w:sdt>
      <w:sdtPr>
        <w:alias w:val="Title"/>
        <w:tag w:val=""/>
        <w:id w:val="-933435672"/>
        <w:placeholder>
          <w:docPart w:val="3B0A3CF01E92CD40B00241CDCA22EEE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53C80DB5" w14:textId="6C2D7B94" w:rsidR="006A0AB5" w:rsidRPr="004610BF" w:rsidRDefault="00EB5156" w:rsidP="004610BF">
          <w:pPr>
            <w:pStyle w:val="Title"/>
          </w:pPr>
          <w:r>
            <w:t>Contact Details</w:t>
          </w:r>
        </w:p>
      </w:sdtContent>
    </w:sdt>
    <w:sdt>
      <w:sdtPr>
        <w:alias w:val="Subtitle"/>
        <w:tag w:val=""/>
        <w:id w:val="51521058"/>
        <w:placeholder>
          <w:docPart w:val="ADC5A6794DBE8244906D5989A8CD6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p w14:paraId="4BD206D0" w14:textId="2D050EA9" w:rsidR="001951E8" w:rsidRPr="00E97693" w:rsidRDefault="00EB5156" w:rsidP="00E97693">
          <w:pPr>
            <w:pStyle w:val="Subtitle"/>
          </w:pPr>
          <w:r>
            <w:t>Appendix 12</w:t>
          </w:r>
        </w:p>
      </w:sdtContent>
    </w:sdt>
    <w:p w14:paraId="535C2BC2" w14:textId="0F3567BB" w:rsidR="001951E8" w:rsidRDefault="001951E8" w:rsidP="0032327F">
      <w:pPr>
        <w:ind w:left="720" w:hanging="1418"/>
      </w:pPr>
    </w:p>
    <w:p w14:paraId="47F6C2E6" w14:textId="148DD8B0" w:rsidR="006A160C" w:rsidRDefault="006A160C" w:rsidP="0067469F"/>
    <w:p w14:paraId="6B92E726" w14:textId="38F16C23" w:rsidR="00F26457" w:rsidRDefault="00F3158E" w:rsidP="0067469F">
      <w:pPr>
        <w:spacing w:after="160" w:line="259" w:lineRule="auto"/>
      </w:pPr>
      <w:r w:rsidRPr="00F3158E">
        <w:rPr>
          <w:noProof/>
        </w:rPr>
        <w:drawing>
          <wp:anchor distT="0" distB="0" distL="114300" distR="114300" simplePos="0" relativeHeight="251661311" behindDoc="1" locked="0" layoutInCell="1" allowOverlap="1" wp14:anchorId="3A706447" wp14:editId="29080BA5">
            <wp:simplePos x="0" y="0"/>
            <wp:positionH relativeFrom="column">
              <wp:posOffset>2014220</wp:posOffset>
            </wp:positionH>
            <wp:positionV relativeFrom="paragraph">
              <wp:posOffset>139700</wp:posOffset>
            </wp:positionV>
            <wp:extent cx="7469473" cy="7506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9473" cy="75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0E0FBE" w14:textId="2D88AADF" w:rsidR="0032327F" w:rsidRDefault="001205CA">
      <w:pPr>
        <w:spacing w:after="160" w:line="259" w:lineRule="auto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0FEEDF" wp14:editId="784C66C4">
                <wp:simplePos x="0" y="0"/>
                <wp:positionH relativeFrom="column">
                  <wp:posOffset>0</wp:posOffset>
                </wp:positionH>
                <wp:positionV relativeFrom="page">
                  <wp:posOffset>9479915</wp:posOffset>
                </wp:positionV>
                <wp:extent cx="2124075" cy="421005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695FAF" w14:textId="21737E0E" w:rsidR="001205CA" w:rsidRPr="00E7322E" w:rsidRDefault="001205CA" w:rsidP="001205CA">
                            <w:r w:rsidRPr="00E7322E">
                              <w:t xml:space="preserve">GLEIF </w:t>
                            </w:r>
                            <w:r w:rsidRPr="00E7322E">
                              <w:br/>
                              <w:t>Revision Version 1.</w:t>
                            </w:r>
                            <w:r w:rsidR="0056327A">
                              <w:t>7</w:t>
                            </w:r>
                            <w:r w:rsidRPr="00E7322E">
                              <w:br/>
                              <w:t>20</w:t>
                            </w:r>
                            <w:r w:rsidR="009E4A2C">
                              <w:t>2</w:t>
                            </w:r>
                            <w:r w:rsidR="0056327A">
                              <w:t>4</w:t>
                            </w:r>
                            <w:r w:rsidR="009E4A2C">
                              <w:t>-0</w:t>
                            </w:r>
                            <w:r w:rsidR="0056327A">
                              <w:t>6</w:t>
                            </w:r>
                            <w:r w:rsidR="009E4A2C">
                              <w:t>-</w:t>
                            </w:r>
                            <w:r w:rsidR="0056327A">
                              <w:t>2</w:t>
                            </w:r>
                            <w:r w:rsidR="000B0A21"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0FEE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46.45pt;width:167.25pt;height:33.1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" filled="f" stroked="f" strokeweight=".5pt">
                <v:textbox style="mso-fit-shape-to-text:t" inset="0,,0">
                  <w:txbxContent>
                    <w:p w14:paraId="68695FAF" w14:textId="21737E0E" w:rsidR="001205CA" w:rsidRPr="00E7322E" w:rsidRDefault="001205CA" w:rsidP="001205CA">
                      <w:r w:rsidRPr="00E7322E">
                        <w:t xml:space="preserve">GLEIF </w:t>
                      </w:r>
                      <w:r w:rsidRPr="00E7322E">
                        <w:br/>
                        <w:t>Revision Version 1.</w:t>
                      </w:r>
                      <w:r w:rsidR="0056327A">
                        <w:t>7</w:t>
                      </w:r>
                      <w:r w:rsidRPr="00E7322E">
                        <w:br/>
                        <w:t>20</w:t>
                      </w:r>
                      <w:r w:rsidR="009E4A2C">
                        <w:t>2</w:t>
                      </w:r>
                      <w:r w:rsidR="0056327A">
                        <w:t>4</w:t>
                      </w:r>
                      <w:r w:rsidR="009E4A2C">
                        <w:t>-0</w:t>
                      </w:r>
                      <w:r w:rsidR="0056327A">
                        <w:t>6</w:t>
                      </w:r>
                      <w:r w:rsidR="009E4A2C">
                        <w:t>-</w:t>
                      </w:r>
                      <w:r w:rsidR="0056327A">
                        <w:t>2</w:t>
                      </w:r>
                      <w:r w:rsidR="000B0A21">
                        <w:t>6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2327F">
        <w:br w:type="page"/>
      </w:r>
    </w:p>
    <w:p w14:paraId="11544FF4" w14:textId="77777777" w:rsidR="00E7322E" w:rsidRDefault="00E7322E" w:rsidP="0067469F">
      <w:pPr>
        <w:pStyle w:val="Introtext"/>
        <w:rPr>
          <w:b/>
          <w:noProof/>
          <w:sz w:val="44"/>
          <w:szCs w:val="22"/>
        </w:rPr>
      </w:pPr>
      <w:r w:rsidRPr="00E7322E">
        <w:rPr>
          <w:b/>
          <w:noProof/>
          <w:sz w:val="44"/>
          <w:szCs w:val="22"/>
        </w:rPr>
        <w:lastRenderedPageBreak/>
        <w:t>Contact Details of the Parties</w:t>
      </w:r>
    </w:p>
    <w:p w14:paraId="193CB671" w14:textId="77777777" w:rsidR="00EB5156" w:rsidRPr="00EB5156" w:rsidRDefault="00EB5156" w:rsidP="00EB5156">
      <w:pPr>
        <w:pStyle w:val="PullOut-PrimaryBorder"/>
        <w:framePr w:wrap="around"/>
        <w:ind w:left="142" w:right="149"/>
        <w:jc w:val="left"/>
        <w:rPr>
          <w:sz w:val="22"/>
          <w:szCs w:val="22"/>
        </w:rPr>
      </w:pPr>
      <w:bookmarkStart w:id="0" w:name="_Toc92207585"/>
      <w:r w:rsidRPr="00EB5156">
        <w:rPr>
          <w:sz w:val="22"/>
          <w:szCs w:val="22"/>
        </w:rPr>
        <w:t xml:space="preserve">to be completed by GLEIF and the LOU </w:t>
      </w:r>
      <w:r w:rsidRPr="00EB5156">
        <w:rPr>
          <w:i/>
          <w:iCs/>
          <w:sz w:val="22"/>
          <w:szCs w:val="22"/>
        </w:rPr>
        <w:t>at time of signature of the MA</w:t>
      </w:r>
      <w:r w:rsidRPr="00EB5156">
        <w:rPr>
          <w:sz w:val="22"/>
          <w:szCs w:val="22"/>
        </w:rPr>
        <w:t>, and</w:t>
      </w:r>
    </w:p>
    <w:p w14:paraId="6106470F" w14:textId="492FC89E" w:rsidR="00EB5156" w:rsidRPr="00EB5156" w:rsidRDefault="00EB5156" w:rsidP="00EB5156">
      <w:pPr>
        <w:pStyle w:val="PullOut-PrimaryBorder"/>
        <w:framePr w:wrap="around"/>
        <w:spacing w:after="0"/>
        <w:ind w:left="142" w:right="149"/>
        <w:jc w:val="left"/>
        <w:rPr>
          <w:sz w:val="22"/>
          <w:szCs w:val="22"/>
          <w:lang w:val="en-US"/>
        </w:rPr>
      </w:pPr>
      <w:r w:rsidRPr="00EB5156">
        <w:rPr>
          <w:sz w:val="22"/>
          <w:szCs w:val="22"/>
        </w:rPr>
        <w:t xml:space="preserve">to be kept </w:t>
      </w:r>
      <w:r w:rsidRPr="00EB5156">
        <w:rPr>
          <w:i/>
          <w:iCs/>
          <w:sz w:val="22"/>
          <w:szCs w:val="22"/>
        </w:rPr>
        <w:t xml:space="preserve">accurate and </w:t>
      </w:r>
      <w:proofErr w:type="gramStart"/>
      <w:r w:rsidRPr="00EB5156">
        <w:rPr>
          <w:i/>
          <w:iCs/>
          <w:sz w:val="22"/>
          <w:szCs w:val="22"/>
        </w:rPr>
        <w:t>up-to-date</w:t>
      </w:r>
      <w:proofErr w:type="gramEnd"/>
      <w:r w:rsidRPr="00EB5156">
        <w:rPr>
          <w:sz w:val="22"/>
          <w:szCs w:val="22"/>
        </w:rPr>
        <w:t xml:space="preserve"> throughout the Accreditation and the duration of the MA by exchanging files or by updating the details in GLEIF’s Communications Portal</w:t>
      </w:r>
    </w:p>
    <w:p w14:paraId="31689B54" w14:textId="120C42A1" w:rsidR="00E7322E" w:rsidRDefault="00E7322E" w:rsidP="00E7322E">
      <w:pPr>
        <w:rPr>
          <w:lang w:val="en-US"/>
        </w:rPr>
      </w:pPr>
    </w:p>
    <w:tbl>
      <w:tblPr>
        <w:tblStyle w:val="Style2"/>
        <w:tblW w:w="0" w:type="auto"/>
        <w:tblLook w:val="04A0" w:firstRow="1" w:lastRow="0" w:firstColumn="1" w:lastColumn="0" w:noHBand="0" w:noVBand="1"/>
      </w:tblPr>
      <w:tblGrid>
        <w:gridCol w:w="4567"/>
        <w:gridCol w:w="4493"/>
      </w:tblGrid>
      <w:tr w:rsidR="00E7322E" w:rsidRPr="007E20B1" w14:paraId="11BD6EA4" w14:textId="77777777" w:rsidTr="00644F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67" w:type="dxa"/>
          </w:tcPr>
          <w:p w14:paraId="4946BFF3" w14:textId="77777777" w:rsidR="00E7322E" w:rsidRPr="00EB5156" w:rsidRDefault="00E7322E" w:rsidP="00EB5156">
            <w:pPr>
              <w:spacing w:before="60" w:after="60"/>
              <w:rPr>
                <w:b/>
                <w:bCs/>
                <w:sz w:val="24"/>
                <w:szCs w:val="24"/>
                <w:lang w:val="en-US"/>
              </w:rPr>
            </w:pPr>
            <w:r w:rsidRPr="00EB5156">
              <w:rPr>
                <w:b/>
                <w:bCs/>
                <w:sz w:val="24"/>
                <w:szCs w:val="24"/>
                <w:lang w:val="en-US"/>
              </w:rPr>
              <w:t>GLEIF</w:t>
            </w:r>
          </w:p>
        </w:tc>
        <w:tc>
          <w:tcPr>
            <w:tcW w:w="4493" w:type="dxa"/>
          </w:tcPr>
          <w:p w14:paraId="3A3EAE9C" w14:textId="77777777" w:rsidR="00E7322E" w:rsidRPr="00EB5156" w:rsidRDefault="00E7322E" w:rsidP="00EB5156">
            <w:pPr>
              <w:spacing w:before="60" w:after="60"/>
              <w:rPr>
                <w:b/>
                <w:bCs/>
                <w:sz w:val="24"/>
                <w:szCs w:val="24"/>
                <w:lang w:val="en-US"/>
              </w:rPr>
            </w:pPr>
            <w:r w:rsidRPr="00EB5156">
              <w:rPr>
                <w:b/>
                <w:bCs/>
                <w:sz w:val="24"/>
                <w:szCs w:val="24"/>
                <w:lang w:val="en-US"/>
              </w:rPr>
              <w:t>LOU</w:t>
            </w:r>
          </w:p>
        </w:tc>
      </w:tr>
      <w:tr w:rsidR="00E7322E" w:rsidRPr="007E20B1" w14:paraId="126AC9A0" w14:textId="77777777" w:rsidTr="00644F37">
        <w:tc>
          <w:tcPr>
            <w:tcW w:w="9060" w:type="dxa"/>
            <w:gridSpan w:val="2"/>
            <w:shd w:val="clear" w:color="auto" w:fill="F2F2F2" w:themeFill="background1" w:themeFillShade="F2"/>
          </w:tcPr>
          <w:p w14:paraId="486CD66C" w14:textId="77777777" w:rsidR="00E7322E" w:rsidRPr="00644F37" w:rsidRDefault="00E7322E" w:rsidP="000F6235">
            <w:pPr>
              <w:spacing w:beforeLines="60" w:before="144" w:afterLines="60" w:after="144" w:line="240" w:lineRule="auto"/>
              <w:rPr>
                <w:b/>
                <w:bCs/>
                <w:sz w:val="24"/>
                <w:szCs w:val="24"/>
              </w:rPr>
            </w:pPr>
            <w:r w:rsidRPr="00644F37">
              <w:rPr>
                <w:b/>
                <w:bCs/>
                <w:sz w:val="24"/>
                <w:szCs w:val="24"/>
              </w:rPr>
              <w:t>Basic contact details</w:t>
            </w:r>
          </w:p>
        </w:tc>
      </w:tr>
      <w:tr w:rsidR="00E7322E" w:rsidRPr="000B0A21" w14:paraId="3BE21EF6" w14:textId="77777777" w:rsidTr="00644F37">
        <w:tc>
          <w:tcPr>
            <w:tcW w:w="4567" w:type="dxa"/>
          </w:tcPr>
          <w:p w14:paraId="23A06E5B" w14:textId="73DBEC78" w:rsidR="00E7322E" w:rsidRPr="00715137" w:rsidRDefault="00E7322E" w:rsidP="000F6235">
            <w:pPr>
              <w:spacing w:beforeLines="60" w:before="144" w:afterLines="60" w:after="144" w:line="240" w:lineRule="auto"/>
            </w:pPr>
            <w:r w:rsidRPr="00715137">
              <w:rPr>
                <w:b/>
                <w:bCs/>
              </w:rPr>
              <w:t>Legal domicile:</w:t>
            </w:r>
            <w:r w:rsidRPr="00715137">
              <w:t xml:space="preserve"> </w:t>
            </w:r>
            <w:r w:rsidR="00715137" w:rsidRPr="00715137">
              <w:br/>
            </w:r>
            <w:r w:rsidRPr="00715137">
              <w:t>Global Legal Entity Foundation (GLEIF)</w:t>
            </w:r>
            <w:r w:rsidR="00715137" w:rsidRPr="00715137">
              <w:br/>
            </w:r>
            <w:r w:rsidRPr="00715137">
              <w:t xml:space="preserve">St. Alban-Vorstadt </w:t>
            </w:r>
            <w:r w:rsidR="009E4A2C">
              <w:t>12</w:t>
            </w:r>
            <w:r w:rsidR="00715137" w:rsidRPr="00715137">
              <w:br/>
            </w:r>
            <w:r w:rsidRPr="00715137">
              <w:t>CH-4052 Basel (Switzerland)</w:t>
            </w:r>
            <w:r w:rsidR="00715137" w:rsidRPr="00715137">
              <w:br/>
            </w:r>
            <w:r w:rsidRPr="00715137">
              <w:t>Commerce-Register ID: CHE-200.595.965</w:t>
            </w:r>
          </w:p>
          <w:p w14:paraId="6CB6F91D" w14:textId="20D400BE" w:rsidR="00E7322E" w:rsidRPr="009E4A2C" w:rsidRDefault="00E7322E" w:rsidP="000F6235">
            <w:pPr>
              <w:spacing w:beforeLines="60" w:before="144" w:afterLines="60" w:after="144" w:line="240" w:lineRule="auto"/>
              <w:rPr>
                <w:lang w:val="de-DE"/>
              </w:rPr>
            </w:pPr>
            <w:r w:rsidRPr="009E4A2C">
              <w:rPr>
                <w:b/>
                <w:bCs/>
                <w:lang w:val="de-DE"/>
              </w:rPr>
              <w:t>Frankfurt Office:</w:t>
            </w:r>
            <w:r w:rsidRPr="009E4A2C">
              <w:rPr>
                <w:lang w:val="de-DE"/>
              </w:rPr>
              <w:t xml:space="preserve"> </w:t>
            </w:r>
            <w:r w:rsidR="00715137" w:rsidRPr="009E4A2C">
              <w:rPr>
                <w:lang w:val="de-DE"/>
              </w:rPr>
              <w:br/>
            </w:r>
            <w:r w:rsidRPr="007E20B1">
              <w:rPr>
                <w:lang w:val="de-CH"/>
              </w:rPr>
              <w:t>Bleichstrasse 59</w:t>
            </w:r>
            <w:r w:rsidR="00715137">
              <w:rPr>
                <w:lang w:val="de-CH"/>
              </w:rPr>
              <w:br/>
            </w:r>
            <w:r w:rsidRPr="007E20B1">
              <w:rPr>
                <w:lang w:val="de-CH"/>
              </w:rPr>
              <w:t xml:space="preserve">DE-60313 Frankfurt/Main (Germany) </w:t>
            </w:r>
          </w:p>
        </w:tc>
        <w:tc>
          <w:tcPr>
            <w:tcW w:w="4493" w:type="dxa"/>
          </w:tcPr>
          <w:p w14:paraId="427FCCD7" w14:textId="77777777" w:rsidR="00E7322E" w:rsidRPr="00C935FD" w:rsidRDefault="00E7322E" w:rsidP="000F6235">
            <w:pPr>
              <w:spacing w:beforeLines="60" w:before="144" w:afterLines="60" w:after="144" w:line="240" w:lineRule="auto"/>
              <w:rPr>
                <w:lang w:val="de-DE"/>
              </w:rPr>
            </w:pPr>
          </w:p>
        </w:tc>
      </w:tr>
      <w:tr w:rsidR="00E7322E" w:rsidRPr="007E20B1" w14:paraId="725C5AA5" w14:textId="77777777" w:rsidTr="00644F37">
        <w:tc>
          <w:tcPr>
            <w:tcW w:w="4567" w:type="dxa"/>
          </w:tcPr>
          <w:p w14:paraId="585488D9" w14:textId="28A1721C" w:rsidR="00E7322E" w:rsidRPr="007E20B1" w:rsidRDefault="00E7322E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  <w:r w:rsidRPr="007E20B1">
              <w:rPr>
                <w:lang w:val="en-US"/>
              </w:rPr>
              <w:t xml:space="preserve">Phone (Switchboard): </w:t>
            </w:r>
            <w:r w:rsidR="00644F37">
              <w:rPr>
                <w:lang w:val="en-US"/>
              </w:rPr>
              <w:br/>
            </w:r>
            <w:r w:rsidRPr="007E20B1">
              <w:rPr>
                <w:lang w:val="en-US"/>
              </w:rPr>
              <w:t xml:space="preserve">Basel: +41 61 5087045 </w:t>
            </w:r>
            <w:r w:rsidR="00644F37">
              <w:rPr>
                <w:lang w:val="en-US"/>
              </w:rPr>
              <w:br/>
            </w:r>
            <w:r w:rsidRPr="007E20B1">
              <w:rPr>
                <w:lang w:val="en-US"/>
              </w:rPr>
              <w:t xml:space="preserve">Frankfurt: +49 69 9074999-0 </w:t>
            </w:r>
          </w:p>
        </w:tc>
        <w:tc>
          <w:tcPr>
            <w:tcW w:w="4493" w:type="dxa"/>
          </w:tcPr>
          <w:p w14:paraId="3E12CD57" w14:textId="77777777" w:rsidR="00E7322E" w:rsidRPr="007E20B1" w:rsidRDefault="00E7322E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</w:p>
        </w:tc>
      </w:tr>
      <w:tr w:rsidR="00E7322E" w:rsidRPr="007E20B1" w14:paraId="5BA648B1" w14:textId="77777777" w:rsidTr="00644F37">
        <w:tc>
          <w:tcPr>
            <w:tcW w:w="4567" w:type="dxa"/>
          </w:tcPr>
          <w:p w14:paraId="2D0D5F28" w14:textId="13B428B1" w:rsidR="00E7322E" w:rsidRPr="007E20B1" w:rsidRDefault="00E7322E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  <w:r w:rsidRPr="007E20B1">
              <w:rPr>
                <w:lang w:val="en-US"/>
              </w:rPr>
              <w:t xml:space="preserve">General E-Mail Address: </w:t>
            </w:r>
            <w:r w:rsidR="00644F37">
              <w:rPr>
                <w:lang w:val="en-US"/>
              </w:rPr>
              <w:br/>
            </w:r>
            <w:hyperlink r:id="rId10" w:history="1">
              <w:r w:rsidRPr="00644F37">
                <w:rPr>
                  <w:rStyle w:val="Hyperlink"/>
                  <w:color w:val="000000"/>
                </w:rPr>
                <w:t>info@gleif.org</w:t>
              </w:r>
            </w:hyperlink>
            <w:r w:rsidRPr="00644F37">
              <w:rPr>
                <w:lang w:val="en-US"/>
              </w:rPr>
              <w:t xml:space="preserve"> </w:t>
            </w:r>
          </w:p>
        </w:tc>
        <w:tc>
          <w:tcPr>
            <w:tcW w:w="4493" w:type="dxa"/>
          </w:tcPr>
          <w:p w14:paraId="750854B3" w14:textId="77777777" w:rsidR="00E7322E" w:rsidRPr="007E20B1" w:rsidRDefault="00E7322E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</w:p>
        </w:tc>
      </w:tr>
      <w:tr w:rsidR="00E7322E" w:rsidRPr="007E20B1" w14:paraId="4CA62E25" w14:textId="77777777" w:rsidTr="00644F37">
        <w:tc>
          <w:tcPr>
            <w:tcW w:w="9060" w:type="dxa"/>
            <w:gridSpan w:val="2"/>
            <w:shd w:val="clear" w:color="auto" w:fill="F2F2F2" w:themeFill="background1" w:themeFillShade="F2"/>
          </w:tcPr>
          <w:p w14:paraId="6A835D7B" w14:textId="77777777" w:rsidR="00E7322E" w:rsidRPr="00644F37" w:rsidRDefault="00E7322E" w:rsidP="000F6235">
            <w:pPr>
              <w:spacing w:beforeLines="60" w:before="144" w:afterLines="60" w:after="144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644F37">
              <w:rPr>
                <w:b/>
                <w:bCs/>
                <w:sz w:val="24"/>
                <w:szCs w:val="24"/>
                <w:lang w:val="en-US"/>
              </w:rPr>
              <w:t>Authorized Signatory / Signatories</w:t>
            </w:r>
          </w:p>
        </w:tc>
      </w:tr>
      <w:tr w:rsidR="00E7322E" w:rsidRPr="007E20B1" w14:paraId="21DC5956" w14:textId="77777777" w:rsidTr="00644F37">
        <w:tc>
          <w:tcPr>
            <w:tcW w:w="4567" w:type="dxa"/>
          </w:tcPr>
          <w:p w14:paraId="6CB6E60D" w14:textId="1E241748" w:rsidR="00E7322E" w:rsidRPr="007E20B1" w:rsidRDefault="00C935FD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Alexandre Kech</w:t>
            </w:r>
            <w:r w:rsidR="00644F37">
              <w:rPr>
                <w:lang w:val="en-US"/>
              </w:rPr>
              <w:br/>
            </w:r>
            <w:r w:rsidR="00E7322E" w:rsidRPr="007E20B1">
              <w:rPr>
                <w:lang w:val="en-US"/>
              </w:rPr>
              <w:t>CEO (joint signature at two)</w:t>
            </w:r>
            <w:r w:rsidR="00644F37">
              <w:rPr>
                <w:lang w:val="en-US"/>
              </w:rPr>
              <w:br/>
            </w:r>
            <w:r w:rsidR="00E7322E" w:rsidRPr="007E20B1">
              <w:rPr>
                <w:lang w:val="en-US"/>
              </w:rPr>
              <w:t xml:space="preserve">Mail: </w:t>
            </w:r>
            <w:hyperlink r:id="rId11" w:history="1">
              <w:r w:rsidRPr="00C935FD">
                <w:rPr>
                  <w:rStyle w:val="Hyperlink"/>
                  <w:color w:val="000000"/>
                  <w:lang w:val="en-US"/>
                </w:rPr>
                <w:t>Alexandre.Kech@gleif.org</w:t>
              </w:r>
            </w:hyperlink>
            <w:r w:rsidR="00E7322E" w:rsidRPr="00644F37">
              <w:rPr>
                <w:lang w:val="en-US"/>
              </w:rPr>
              <w:t xml:space="preserve"> </w:t>
            </w:r>
            <w:r w:rsidR="00644F37">
              <w:rPr>
                <w:lang w:val="en-US"/>
              </w:rPr>
              <w:br/>
            </w:r>
            <w:r w:rsidR="00E7322E" w:rsidRPr="007E20B1">
              <w:rPr>
                <w:lang w:val="en-US"/>
              </w:rPr>
              <w:t>Phone (direct line</w:t>
            </w:r>
            <w:r w:rsidR="00E7322E" w:rsidRPr="00EA0783">
              <w:rPr>
                <w:lang w:val="en-US"/>
              </w:rPr>
              <w:t>): +49 69 9074999-11</w:t>
            </w:r>
          </w:p>
        </w:tc>
        <w:tc>
          <w:tcPr>
            <w:tcW w:w="4493" w:type="dxa"/>
          </w:tcPr>
          <w:p w14:paraId="3FA46C52" w14:textId="77777777" w:rsidR="00E7322E" w:rsidRPr="007E20B1" w:rsidRDefault="00E7322E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</w:p>
        </w:tc>
      </w:tr>
      <w:tr w:rsidR="00E7322E" w:rsidRPr="007E20B1" w14:paraId="1FE401DE" w14:textId="77777777" w:rsidTr="00644F37">
        <w:tc>
          <w:tcPr>
            <w:tcW w:w="4567" w:type="dxa"/>
          </w:tcPr>
          <w:p w14:paraId="31DD0B11" w14:textId="77777777" w:rsidR="00F3133D" w:rsidRPr="00F3133D" w:rsidRDefault="00F3133D" w:rsidP="00F3133D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F3133D">
              <w:rPr>
                <w:b/>
                <w:bCs/>
                <w:sz w:val="22"/>
                <w:szCs w:val="22"/>
              </w:rPr>
              <w:t xml:space="preserve">Sven Schumacher </w:t>
            </w:r>
          </w:p>
          <w:p w14:paraId="07FE5296" w14:textId="77777777" w:rsidR="00F3133D" w:rsidRPr="00F3133D" w:rsidRDefault="00F3133D" w:rsidP="00F3133D">
            <w:pPr>
              <w:pStyle w:val="Defaul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F3133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General Counsel (joint signature of two) </w:t>
            </w:r>
          </w:p>
          <w:p w14:paraId="26BCE83D" w14:textId="77777777" w:rsidR="00F3133D" w:rsidRDefault="00F3133D" w:rsidP="00F3133D">
            <w:pPr>
              <w:pStyle w:val="Defaul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F3133D">
              <w:rPr>
                <w:rFonts w:asciiTheme="minorHAnsi" w:hAnsiTheme="minorHAnsi" w:cstheme="minorBidi"/>
                <w:sz w:val="22"/>
                <w:szCs w:val="22"/>
                <w:lang w:val="en-US"/>
              </w:rPr>
              <w:t xml:space="preserve">Mail: sven.schumacher@gleif.org </w:t>
            </w:r>
          </w:p>
          <w:p w14:paraId="1F917D25" w14:textId="48029939" w:rsidR="00E7322E" w:rsidRPr="00F3133D" w:rsidRDefault="00F3133D" w:rsidP="00F3133D">
            <w:pPr>
              <w:pStyle w:val="Default"/>
              <w:rPr>
                <w:rFonts w:asciiTheme="minorHAnsi" w:hAnsiTheme="minorHAnsi" w:cstheme="minorBidi"/>
                <w:sz w:val="22"/>
                <w:szCs w:val="22"/>
                <w:lang w:val="en-US"/>
              </w:rPr>
            </w:pPr>
            <w:r w:rsidRPr="00F3133D">
              <w:rPr>
                <w:sz w:val="22"/>
                <w:szCs w:val="22"/>
                <w:lang w:val="en-US"/>
              </w:rPr>
              <w:t>Mobile: +49 151 1710509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93" w:type="dxa"/>
          </w:tcPr>
          <w:p w14:paraId="2B7AC4FE" w14:textId="77777777" w:rsidR="00E7322E" w:rsidRPr="007E20B1" w:rsidRDefault="00E7322E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</w:p>
        </w:tc>
      </w:tr>
    </w:tbl>
    <w:p w14:paraId="2E854B2F" w14:textId="28FB50BF" w:rsidR="000F6235" w:rsidRDefault="000F6235" w:rsidP="000F6235">
      <w:pPr>
        <w:spacing w:beforeLines="60" w:before="144" w:afterLines="60" w:after="144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4"/>
        <w:gridCol w:w="4436"/>
      </w:tblGrid>
      <w:tr w:rsidR="000F6235" w:rsidRPr="007E20B1" w14:paraId="0FE51320" w14:textId="77777777" w:rsidTr="00EB5156">
        <w:tc>
          <w:tcPr>
            <w:tcW w:w="4624" w:type="dxa"/>
            <w:shd w:val="clear" w:color="auto" w:fill="51DAC5" w:themeFill="accent1"/>
          </w:tcPr>
          <w:bookmarkEnd w:id="0"/>
          <w:p w14:paraId="6A3D97D0" w14:textId="7F6EA83B" w:rsidR="000F6235" w:rsidRPr="00EB5156" w:rsidRDefault="000F6235" w:rsidP="000F6235">
            <w:pPr>
              <w:spacing w:beforeLines="60" w:before="144" w:afterLines="60" w:after="144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B5156">
              <w:rPr>
                <w:b/>
                <w:bCs/>
                <w:sz w:val="24"/>
                <w:szCs w:val="24"/>
                <w:lang w:val="en-US"/>
              </w:rPr>
              <w:lastRenderedPageBreak/>
              <w:t>LOU Relationship Manager</w:t>
            </w:r>
          </w:p>
        </w:tc>
        <w:tc>
          <w:tcPr>
            <w:tcW w:w="4436" w:type="dxa"/>
            <w:shd w:val="clear" w:color="auto" w:fill="51DAC5" w:themeFill="accent1"/>
          </w:tcPr>
          <w:p w14:paraId="57F5E87E" w14:textId="5338CBDB" w:rsidR="000F6235" w:rsidRPr="00EB5156" w:rsidRDefault="000F6235" w:rsidP="000F6235">
            <w:pPr>
              <w:spacing w:beforeLines="60" w:before="144" w:afterLines="60" w:after="144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EB5156">
              <w:rPr>
                <w:b/>
                <w:bCs/>
                <w:sz w:val="24"/>
                <w:szCs w:val="24"/>
                <w:lang w:val="en-US"/>
              </w:rPr>
              <w:t>LOU Relationship Manager</w:t>
            </w:r>
          </w:p>
        </w:tc>
      </w:tr>
      <w:tr w:rsidR="000F6235" w:rsidRPr="007E20B1" w14:paraId="70125B78" w14:textId="77777777" w:rsidTr="003E3D74">
        <w:tc>
          <w:tcPr>
            <w:tcW w:w="9060" w:type="dxa"/>
            <w:gridSpan w:val="2"/>
          </w:tcPr>
          <w:p w14:paraId="3D548F83" w14:textId="38FC2F50" w:rsidR="000F6235" w:rsidRPr="00644F37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  <w:r w:rsidRPr="007E20B1">
              <w:rPr>
                <w:lang w:val="en-US"/>
              </w:rPr>
              <w:t>To be assigned upon successful Accreditation</w:t>
            </w:r>
          </w:p>
        </w:tc>
      </w:tr>
      <w:tr w:rsidR="000F6235" w:rsidRPr="007E20B1" w14:paraId="5261EB83" w14:textId="77777777" w:rsidTr="000F6235">
        <w:tc>
          <w:tcPr>
            <w:tcW w:w="9060" w:type="dxa"/>
            <w:gridSpan w:val="2"/>
            <w:shd w:val="clear" w:color="auto" w:fill="F2F2F2" w:themeFill="background1" w:themeFillShade="F2"/>
          </w:tcPr>
          <w:p w14:paraId="621B74EF" w14:textId="2DAF9E4D" w:rsidR="000F6235" w:rsidRPr="000F6235" w:rsidRDefault="000F6235" w:rsidP="000F6235">
            <w:pPr>
              <w:spacing w:beforeLines="60" w:before="144" w:afterLines="60" w:after="144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6235">
              <w:rPr>
                <w:b/>
                <w:bCs/>
                <w:sz w:val="24"/>
                <w:szCs w:val="24"/>
                <w:lang w:val="en-US"/>
              </w:rPr>
              <w:t>Responsible for Accreditation and Validation</w:t>
            </w:r>
          </w:p>
        </w:tc>
      </w:tr>
      <w:tr w:rsidR="000F6235" w:rsidRPr="007E20B1" w14:paraId="1FD15251" w14:textId="77777777" w:rsidTr="000F6235">
        <w:tc>
          <w:tcPr>
            <w:tcW w:w="4624" w:type="dxa"/>
          </w:tcPr>
          <w:p w14:paraId="4E78528D" w14:textId="6341007B" w:rsidR="000F6235" w:rsidRPr="000F6235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  <w:r w:rsidRPr="000F6235">
              <w:rPr>
                <w:b/>
                <w:bCs/>
                <w:lang w:val="en-US"/>
              </w:rPr>
              <w:t>Antonia Christoforidi</w:t>
            </w:r>
            <w:r w:rsidRPr="000F6235">
              <w:rPr>
                <w:lang w:val="en-US"/>
              </w:rPr>
              <w:br/>
            </w:r>
            <w:r w:rsidR="00C935FD">
              <w:rPr>
                <w:lang w:val="en-US"/>
              </w:rPr>
              <w:t>H</w:t>
            </w:r>
            <w:r w:rsidR="00C935FD">
              <w:t xml:space="preserve">ead of </w:t>
            </w:r>
            <w:r w:rsidRPr="000F6235">
              <w:rPr>
                <w:lang w:val="en-US"/>
              </w:rPr>
              <w:t xml:space="preserve">Accreditation &amp; </w:t>
            </w:r>
            <w:r w:rsidR="00C935FD">
              <w:rPr>
                <w:lang w:val="en-US"/>
              </w:rPr>
              <w:t>Public Affairs</w:t>
            </w:r>
            <w:r w:rsidRPr="000F6235">
              <w:rPr>
                <w:lang w:val="en-US"/>
              </w:rPr>
              <w:br/>
              <w:t>Mail:</w:t>
            </w:r>
            <w:r w:rsidRPr="000F6235">
              <w:t xml:space="preserve"> </w:t>
            </w:r>
            <w:hyperlink r:id="rId12" w:history="1">
              <w:r w:rsidRPr="000F6235">
                <w:rPr>
                  <w:rStyle w:val="Hyperlink"/>
                  <w:color w:val="000000"/>
                  <w:lang w:val="en-US"/>
                </w:rPr>
                <w:t>antonia.christoforidi@gleif.org</w:t>
              </w:r>
            </w:hyperlink>
            <w:r w:rsidRPr="000F6235">
              <w:rPr>
                <w:rStyle w:val="Hyperlink"/>
                <w:color w:val="000000"/>
                <w:lang w:val="en-US"/>
              </w:rPr>
              <w:br/>
            </w:r>
            <w:r w:rsidRPr="000F6235">
              <w:rPr>
                <w:lang w:val="en-US"/>
              </w:rPr>
              <w:t>Phone (direct line): +49 69 9074999-64</w:t>
            </w:r>
          </w:p>
        </w:tc>
        <w:tc>
          <w:tcPr>
            <w:tcW w:w="4436" w:type="dxa"/>
          </w:tcPr>
          <w:p w14:paraId="7903BF5D" w14:textId="77777777" w:rsidR="000F6235" w:rsidRPr="007E20B1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</w:p>
        </w:tc>
      </w:tr>
      <w:tr w:rsidR="000F6235" w:rsidRPr="007E20B1" w14:paraId="31B6E9CF" w14:textId="77777777" w:rsidTr="000F6235">
        <w:tc>
          <w:tcPr>
            <w:tcW w:w="9060" w:type="dxa"/>
            <w:gridSpan w:val="2"/>
            <w:shd w:val="clear" w:color="auto" w:fill="F2F2F2" w:themeFill="background1" w:themeFillShade="F2"/>
          </w:tcPr>
          <w:p w14:paraId="33ADE856" w14:textId="77777777" w:rsidR="000F6235" w:rsidRPr="000F6235" w:rsidRDefault="000F6235" w:rsidP="000F6235">
            <w:pPr>
              <w:spacing w:beforeLines="60" w:before="144" w:afterLines="60" w:after="144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6235">
              <w:rPr>
                <w:b/>
                <w:bCs/>
                <w:sz w:val="24"/>
                <w:szCs w:val="24"/>
                <w:lang w:val="en-US"/>
              </w:rPr>
              <w:t>Responsible for Service Management</w:t>
            </w:r>
          </w:p>
        </w:tc>
      </w:tr>
      <w:tr w:rsidR="000F6235" w:rsidRPr="007E20B1" w14:paraId="193B5F14" w14:textId="77777777" w:rsidTr="000F6235">
        <w:tc>
          <w:tcPr>
            <w:tcW w:w="4624" w:type="dxa"/>
          </w:tcPr>
          <w:p w14:paraId="1238AD88" w14:textId="0A39639F" w:rsidR="000F6235" w:rsidRPr="000F6235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  <w:r w:rsidRPr="000F6235">
              <w:rPr>
                <w:b/>
                <w:bCs/>
                <w:lang w:val="en-US"/>
              </w:rPr>
              <w:t>Anja Lechner</w:t>
            </w:r>
            <w:r w:rsidRPr="000F6235">
              <w:rPr>
                <w:lang w:val="en-US"/>
              </w:rPr>
              <w:br/>
              <w:t>Head of Service Management</w:t>
            </w:r>
            <w:r w:rsidRPr="000F6235">
              <w:rPr>
                <w:lang w:val="en-US"/>
              </w:rPr>
              <w:br/>
              <w:t xml:space="preserve">Mail: </w:t>
            </w:r>
            <w:hyperlink r:id="rId13" w:history="1">
              <w:r w:rsidRPr="000F6235">
                <w:rPr>
                  <w:rStyle w:val="Hyperlink"/>
                  <w:color w:val="000000"/>
                  <w:lang w:val="en-US"/>
                </w:rPr>
                <w:t>anja.lechner@gleif.org</w:t>
              </w:r>
            </w:hyperlink>
            <w:r w:rsidRPr="000F6235">
              <w:rPr>
                <w:lang w:val="en-US"/>
              </w:rPr>
              <w:t xml:space="preserve"> </w:t>
            </w:r>
            <w:r w:rsidRPr="000F6235">
              <w:rPr>
                <w:lang w:val="en-US"/>
              </w:rPr>
              <w:br/>
              <w:t>Phone (direct line): +49 69 9074999-25</w:t>
            </w:r>
          </w:p>
        </w:tc>
        <w:tc>
          <w:tcPr>
            <w:tcW w:w="4436" w:type="dxa"/>
          </w:tcPr>
          <w:p w14:paraId="2365F381" w14:textId="77777777" w:rsidR="000F6235" w:rsidRPr="007E20B1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</w:p>
        </w:tc>
      </w:tr>
      <w:tr w:rsidR="000F6235" w:rsidRPr="007E20B1" w14:paraId="2F8D2EE7" w14:textId="77777777" w:rsidTr="000F6235">
        <w:tc>
          <w:tcPr>
            <w:tcW w:w="9060" w:type="dxa"/>
            <w:gridSpan w:val="2"/>
            <w:shd w:val="clear" w:color="auto" w:fill="F2F2F2" w:themeFill="background1" w:themeFillShade="F2"/>
          </w:tcPr>
          <w:p w14:paraId="44FCC137" w14:textId="77777777" w:rsidR="000F6235" w:rsidRPr="000F6235" w:rsidRDefault="000F6235" w:rsidP="000F6235">
            <w:pPr>
              <w:spacing w:beforeLines="60" w:before="144" w:afterLines="60" w:after="144" w:line="240" w:lineRule="auto"/>
              <w:rPr>
                <w:b/>
                <w:bCs/>
                <w:sz w:val="24"/>
                <w:szCs w:val="24"/>
                <w:lang w:val="en-US"/>
              </w:rPr>
            </w:pPr>
            <w:r w:rsidRPr="000F6235">
              <w:rPr>
                <w:b/>
                <w:bCs/>
                <w:sz w:val="24"/>
                <w:szCs w:val="24"/>
                <w:lang w:val="en-US"/>
              </w:rPr>
              <w:t>Responsible for Data Quality Management</w:t>
            </w:r>
          </w:p>
        </w:tc>
      </w:tr>
      <w:tr w:rsidR="000F6235" w:rsidRPr="007E20B1" w14:paraId="593A848D" w14:textId="77777777" w:rsidTr="000F6235">
        <w:tc>
          <w:tcPr>
            <w:tcW w:w="4624" w:type="dxa"/>
          </w:tcPr>
          <w:p w14:paraId="6A7A75FD" w14:textId="06B4C8C1" w:rsidR="000F6235" w:rsidRPr="000F6235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  <w:proofErr w:type="spellStart"/>
            <w:r w:rsidRPr="000F6235">
              <w:rPr>
                <w:b/>
                <w:bCs/>
                <w:lang w:val="en-US"/>
              </w:rPr>
              <w:t>Zornitsa</w:t>
            </w:r>
            <w:proofErr w:type="spellEnd"/>
            <w:r w:rsidRPr="000F623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0F6235">
              <w:rPr>
                <w:b/>
                <w:bCs/>
                <w:lang w:val="en-US"/>
              </w:rPr>
              <w:t>Manolova</w:t>
            </w:r>
            <w:proofErr w:type="spellEnd"/>
            <w:r w:rsidRPr="000F6235">
              <w:rPr>
                <w:lang w:val="en-US"/>
              </w:rPr>
              <w:br/>
              <w:t>Head of Data Quality Management</w:t>
            </w:r>
            <w:r w:rsidRPr="000F6235">
              <w:rPr>
                <w:lang w:val="en-US"/>
              </w:rPr>
              <w:br/>
              <w:t xml:space="preserve">Mail: </w:t>
            </w:r>
            <w:hyperlink r:id="rId14" w:history="1">
              <w:r w:rsidRPr="000F6235">
                <w:rPr>
                  <w:rStyle w:val="Hyperlink"/>
                  <w:color w:val="000000"/>
                  <w:lang w:val="en-US"/>
                </w:rPr>
                <w:t>zornitsa.manolova@gleif.org</w:t>
              </w:r>
            </w:hyperlink>
            <w:r w:rsidRPr="000F6235">
              <w:rPr>
                <w:rStyle w:val="Hyperlink"/>
                <w:color w:val="000000"/>
                <w:lang w:val="en-US"/>
              </w:rPr>
              <w:br/>
            </w:r>
            <w:r w:rsidRPr="000F6235">
              <w:rPr>
                <w:lang w:val="en-US"/>
              </w:rPr>
              <w:t>Phone: (direct line) +49 69 9074999-52</w:t>
            </w:r>
          </w:p>
        </w:tc>
        <w:tc>
          <w:tcPr>
            <w:tcW w:w="4436" w:type="dxa"/>
          </w:tcPr>
          <w:p w14:paraId="770D6DCF" w14:textId="77777777" w:rsidR="000F6235" w:rsidRPr="007E20B1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</w:p>
        </w:tc>
      </w:tr>
      <w:tr w:rsidR="000F6235" w:rsidRPr="007E20B1" w14:paraId="5167C260" w14:textId="77777777" w:rsidTr="000F6235">
        <w:tc>
          <w:tcPr>
            <w:tcW w:w="9060" w:type="dxa"/>
            <w:gridSpan w:val="2"/>
            <w:shd w:val="clear" w:color="auto" w:fill="F2F2F2" w:themeFill="background1" w:themeFillShade="F2"/>
          </w:tcPr>
          <w:p w14:paraId="4F2173E4" w14:textId="77777777" w:rsidR="000F6235" w:rsidRPr="000F6235" w:rsidRDefault="000F6235" w:rsidP="000F6235">
            <w:pPr>
              <w:spacing w:beforeLines="60" w:before="144" w:afterLines="60" w:after="144" w:line="240" w:lineRule="auto"/>
              <w:rPr>
                <w:b/>
                <w:bCs/>
                <w:lang w:val="en-US"/>
              </w:rPr>
            </w:pPr>
            <w:r w:rsidRPr="000F6235">
              <w:rPr>
                <w:b/>
                <w:bCs/>
                <w:lang w:val="en-US"/>
              </w:rPr>
              <w:t>SLA Escalation Level Responsibilities</w:t>
            </w:r>
          </w:p>
        </w:tc>
      </w:tr>
      <w:tr w:rsidR="000F6235" w:rsidRPr="007E20B1" w14:paraId="4D4BF4CC" w14:textId="77777777" w:rsidTr="000F6235">
        <w:tc>
          <w:tcPr>
            <w:tcW w:w="4624" w:type="dxa"/>
          </w:tcPr>
          <w:p w14:paraId="1498C0D5" w14:textId="77777777" w:rsidR="000F6235" w:rsidRPr="007E20B1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  <w:r w:rsidRPr="007E20B1">
              <w:rPr>
                <w:lang w:val="en-US"/>
              </w:rPr>
              <w:t>Level One: LOU Relationship Manager</w:t>
            </w:r>
          </w:p>
        </w:tc>
        <w:tc>
          <w:tcPr>
            <w:tcW w:w="4436" w:type="dxa"/>
          </w:tcPr>
          <w:p w14:paraId="432A6AB2" w14:textId="77777777" w:rsidR="000F6235" w:rsidRPr="007E20B1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</w:p>
        </w:tc>
      </w:tr>
      <w:tr w:rsidR="000F6235" w:rsidRPr="007E20B1" w14:paraId="6A3AC8F1" w14:textId="77777777" w:rsidTr="000F6235">
        <w:tc>
          <w:tcPr>
            <w:tcW w:w="4624" w:type="dxa"/>
          </w:tcPr>
          <w:p w14:paraId="75FB108B" w14:textId="77777777" w:rsidR="000F6235" w:rsidRPr="007E20B1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  <w:r w:rsidRPr="007E20B1">
              <w:rPr>
                <w:lang w:val="en-US"/>
              </w:rPr>
              <w:t>Level Two: Head of Service Management</w:t>
            </w:r>
          </w:p>
        </w:tc>
        <w:tc>
          <w:tcPr>
            <w:tcW w:w="4436" w:type="dxa"/>
          </w:tcPr>
          <w:p w14:paraId="3BB6ADEA" w14:textId="77777777" w:rsidR="000F6235" w:rsidRPr="007E20B1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</w:p>
        </w:tc>
      </w:tr>
      <w:tr w:rsidR="000F6235" w:rsidRPr="007E20B1" w14:paraId="4A74E4B3" w14:textId="77777777" w:rsidTr="000F6235">
        <w:tc>
          <w:tcPr>
            <w:tcW w:w="4624" w:type="dxa"/>
          </w:tcPr>
          <w:p w14:paraId="6C3BA4B5" w14:textId="77777777" w:rsidR="000F6235" w:rsidRPr="007E20B1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  <w:r w:rsidRPr="007E20B1">
              <w:rPr>
                <w:lang w:val="en-US"/>
              </w:rPr>
              <w:t>Level Three: CEO</w:t>
            </w:r>
          </w:p>
        </w:tc>
        <w:tc>
          <w:tcPr>
            <w:tcW w:w="4436" w:type="dxa"/>
          </w:tcPr>
          <w:p w14:paraId="472AA7D1" w14:textId="77777777" w:rsidR="000F6235" w:rsidRPr="007E20B1" w:rsidRDefault="000F6235" w:rsidP="000F6235">
            <w:pPr>
              <w:spacing w:beforeLines="60" w:before="144" w:afterLines="60" w:after="144" w:line="240" w:lineRule="auto"/>
              <w:rPr>
                <w:lang w:val="en-US"/>
              </w:rPr>
            </w:pPr>
            <w:r w:rsidRPr="007E20B1">
              <w:rPr>
                <w:lang w:val="en-US"/>
              </w:rPr>
              <w:t>Level Three: CEO</w:t>
            </w:r>
          </w:p>
        </w:tc>
      </w:tr>
    </w:tbl>
    <w:p w14:paraId="3705E297" w14:textId="77777777" w:rsidR="00C57ED0" w:rsidRDefault="00C57ED0" w:rsidP="000F6235"/>
    <w:sectPr w:rsidR="00C57ED0" w:rsidSect="001205CA">
      <w:headerReference w:type="default" r:id="rId15"/>
      <w:footerReference w:type="default" r:id="rId16"/>
      <w:pgSz w:w="11906" w:h="16838" w:code="9"/>
      <w:pgMar w:top="1418" w:right="1418" w:bottom="1752" w:left="1418" w:header="567" w:footer="2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D8E69" w14:textId="77777777" w:rsidR="00241024" w:rsidRDefault="00241024" w:rsidP="00EF6920">
      <w:pPr>
        <w:spacing w:after="0" w:line="240" w:lineRule="auto"/>
      </w:pPr>
      <w:r>
        <w:separator/>
      </w:r>
    </w:p>
    <w:p w14:paraId="4B9D2085" w14:textId="77777777" w:rsidR="00241024" w:rsidRDefault="00241024"/>
  </w:endnote>
  <w:endnote w:type="continuationSeparator" w:id="0">
    <w:p w14:paraId="12A3D877" w14:textId="77777777" w:rsidR="00241024" w:rsidRDefault="00241024" w:rsidP="00EF6920">
      <w:pPr>
        <w:spacing w:after="0" w:line="240" w:lineRule="auto"/>
      </w:pPr>
      <w:r>
        <w:continuationSeparator/>
      </w:r>
    </w:p>
    <w:p w14:paraId="32B40880" w14:textId="77777777" w:rsidR="00241024" w:rsidRDefault="00241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Ü}≈'B5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079" w:type="dxa"/>
      <w:tblInd w:w="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76"/>
      <w:gridCol w:w="777"/>
      <w:gridCol w:w="2126"/>
    </w:tblGrid>
    <w:tr w:rsidR="001205CA" w:rsidRPr="000D22DC" w14:paraId="5E28DCAB" w14:textId="77777777" w:rsidTr="00302FBE">
      <w:tc>
        <w:tcPr>
          <w:tcW w:w="5176" w:type="dxa"/>
        </w:tcPr>
        <w:p w14:paraId="57F72CB9" w14:textId="77777777" w:rsidR="001205CA" w:rsidRPr="000D22DC" w:rsidRDefault="001205CA" w:rsidP="001205CA">
          <w:pPr>
            <w:pStyle w:val="Footer"/>
            <w:tabs>
              <w:tab w:val="clear" w:pos="4513"/>
              <w:tab w:val="center" w:pos="6096"/>
            </w:tabs>
            <w:ind w:left="3"/>
            <w:rPr>
              <w:b/>
              <w:sz w:val="20"/>
              <w:szCs w:val="20"/>
            </w:rPr>
          </w:pPr>
          <w:r w:rsidRPr="00914466">
            <w:rPr>
              <w:rFonts w:ascii="Ü}≈'B5ò" w:hAnsi="Ü}≈'B5ò" w:cs="Ü}≈'B5ò"/>
              <w:color w:val="auto"/>
              <w:sz w:val="20"/>
              <w:szCs w:val="20"/>
            </w:rPr>
            <w:t>GLEIS - Global LEI System Master Agreement</w:t>
          </w:r>
        </w:p>
      </w:tc>
      <w:tc>
        <w:tcPr>
          <w:tcW w:w="2903" w:type="dxa"/>
          <w:gridSpan w:val="2"/>
        </w:tcPr>
        <w:p w14:paraId="407B884E" w14:textId="77777777" w:rsidR="001205CA" w:rsidRPr="000D22DC" w:rsidRDefault="001205CA" w:rsidP="001205CA">
          <w:pPr>
            <w:pStyle w:val="Footer"/>
            <w:ind w:left="3"/>
            <w:jc w:val="right"/>
            <w:rPr>
              <w:sz w:val="20"/>
              <w:szCs w:val="20"/>
            </w:rPr>
          </w:pPr>
          <w:r w:rsidRPr="000D22DC">
            <w:rPr>
              <w:sz w:val="20"/>
              <w:szCs w:val="20"/>
            </w:rPr>
            <w:t xml:space="preserve">Page </w:t>
          </w:r>
          <w:r w:rsidRPr="000D22DC">
            <w:rPr>
              <w:b/>
              <w:bCs/>
              <w:sz w:val="20"/>
              <w:szCs w:val="20"/>
            </w:rPr>
            <w:fldChar w:fldCharType="begin"/>
          </w:r>
          <w:r w:rsidRPr="000D22DC">
            <w:rPr>
              <w:b/>
              <w:bCs/>
              <w:sz w:val="20"/>
              <w:szCs w:val="20"/>
            </w:rPr>
            <w:instrText xml:space="preserve"> PAGE  \* Arabic  \* MERGEFORMAT </w:instrText>
          </w:r>
          <w:r w:rsidRPr="000D22DC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2</w:t>
          </w:r>
          <w:r w:rsidRPr="000D22DC">
            <w:rPr>
              <w:b/>
              <w:bCs/>
              <w:sz w:val="20"/>
              <w:szCs w:val="20"/>
            </w:rPr>
            <w:fldChar w:fldCharType="end"/>
          </w:r>
          <w:r w:rsidRPr="000D22DC">
            <w:rPr>
              <w:sz w:val="20"/>
              <w:szCs w:val="20"/>
            </w:rPr>
            <w:t xml:space="preserve"> of </w:t>
          </w:r>
          <w:r w:rsidRPr="000D22DC">
            <w:rPr>
              <w:b/>
              <w:bCs/>
              <w:sz w:val="20"/>
              <w:szCs w:val="20"/>
            </w:rPr>
            <w:fldChar w:fldCharType="begin"/>
          </w:r>
          <w:r w:rsidRPr="000D22DC">
            <w:rPr>
              <w:b/>
              <w:bCs/>
              <w:sz w:val="20"/>
              <w:szCs w:val="20"/>
            </w:rPr>
            <w:instrText xml:space="preserve"> NUMPAGES  \* Arabic  \* MERGEFORMAT </w:instrText>
          </w:r>
          <w:r w:rsidRPr="000D22DC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sz w:val="20"/>
              <w:szCs w:val="20"/>
            </w:rPr>
            <w:t>4</w:t>
          </w:r>
          <w:r w:rsidRPr="000D22DC">
            <w:rPr>
              <w:b/>
              <w:bCs/>
              <w:sz w:val="20"/>
              <w:szCs w:val="20"/>
            </w:rPr>
            <w:fldChar w:fldCharType="end"/>
          </w:r>
        </w:p>
      </w:tc>
    </w:tr>
    <w:tr w:rsidR="001205CA" w:rsidRPr="000D22DC" w14:paraId="1F00AD9D" w14:textId="77777777" w:rsidTr="00302FBE">
      <w:tc>
        <w:tcPr>
          <w:tcW w:w="5953" w:type="dxa"/>
          <w:gridSpan w:val="2"/>
        </w:tcPr>
        <w:p w14:paraId="60A67F22" w14:textId="272665B3" w:rsidR="001205CA" w:rsidRDefault="001205CA" w:rsidP="001205CA">
          <w:pPr>
            <w:pStyle w:val="Footer"/>
            <w:tabs>
              <w:tab w:val="clear" w:pos="9026"/>
              <w:tab w:val="right" w:pos="4860"/>
            </w:tabs>
            <w:ind w:left="3" w:hanging="3"/>
            <w:rPr>
              <w:rFonts w:ascii="Ü}≈'B5ò" w:hAnsi="Ü}≈'B5ò" w:cs="Ü}≈'B5ò"/>
              <w:color w:val="auto"/>
              <w:sz w:val="20"/>
              <w:szCs w:val="20"/>
            </w:rPr>
          </w:pPr>
          <w:r w:rsidRPr="00914466">
            <w:rPr>
              <w:rFonts w:ascii="Ü}≈'B5ò" w:hAnsi="Ü}≈'B5ò" w:cs="Ü}≈'B5ò"/>
              <w:color w:val="auto"/>
              <w:sz w:val="20"/>
              <w:szCs w:val="20"/>
            </w:rPr>
            <w:t xml:space="preserve">Appendix </w:t>
          </w:r>
          <w:r w:rsidR="00E7322E">
            <w:rPr>
              <w:rFonts w:ascii="Ü}≈'B5ò" w:hAnsi="Ü}≈'B5ò" w:cs="Ü}≈'B5ò"/>
              <w:color w:val="auto"/>
              <w:sz w:val="20"/>
              <w:szCs w:val="20"/>
            </w:rPr>
            <w:t>12</w:t>
          </w:r>
          <w:r>
            <w:rPr>
              <w:rFonts w:ascii="Ü}≈'B5ò" w:hAnsi="Ü}≈'B5ò" w:cs="Ü}≈'B5ò"/>
              <w:color w:val="auto"/>
              <w:sz w:val="20"/>
              <w:szCs w:val="20"/>
            </w:rPr>
            <w:t xml:space="preserve"> – Master Copy </w:t>
          </w:r>
        </w:p>
        <w:p w14:paraId="6E683495" w14:textId="22B32B0E" w:rsidR="001205CA" w:rsidRPr="000D22DC" w:rsidRDefault="009A7167" w:rsidP="001205CA">
          <w:pPr>
            <w:pStyle w:val="Footer"/>
            <w:tabs>
              <w:tab w:val="clear" w:pos="4513"/>
              <w:tab w:val="clear" w:pos="9026"/>
              <w:tab w:val="right" w:pos="4860"/>
            </w:tabs>
            <w:ind w:left="3" w:right="-1268" w:hanging="3"/>
            <w:rPr>
              <w:rFonts w:ascii="Ü}≈'B5ò" w:hAnsi="Ü}≈'B5ò" w:cs="Ü}≈'B5ò"/>
              <w:color w:val="auto"/>
              <w:sz w:val="20"/>
              <w:szCs w:val="20"/>
            </w:rPr>
          </w:pPr>
          <w:r w:rsidRPr="009A7167">
            <w:rPr>
              <w:noProof/>
              <w:sz w:val="20"/>
              <w:szCs w:val="20"/>
            </w:rPr>
            <w:t>202</w:t>
          </w:r>
          <w:r w:rsidR="0056327A">
            <w:rPr>
              <w:noProof/>
              <w:sz w:val="20"/>
              <w:szCs w:val="20"/>
            </w:rPr>
            <w:t>4</w:t>
          </w:r>
          <w:r w:rsidR="009E4A2C">
            <w:rPr>
              <w:noProof/>
              <w:sz w:val="20"/>
              <w:szCs w:val="20"/>
            </w:rPr>
            <w:t>-0</w:t>
          </w:r>
          <w:r w:rsidR="0056327A">
            <w:rPr>
              <w:noProof/>
              <w:sz w:val="20"/>
              <w:szCs w:val="20"/>
            </w:rPr>
            <w:t>6</w:t>
          </w:r>
          <w:r w:rsidR="009E4A2C">
            <w:rPr>
              <w:noProof/>
              <w:sz w:val="20"/>
              <w:szCs w:val="20"/>
            </w:rPr>
            <w:t>-</w:t>
          </w:r>
          <w:r w:rsidR="0056327A">
            <w:rPr>
              <w:noProof/>
              <w:sz w:val="20"/>
              <w:szCs w:val="20"/>
            </w:rPr>
            <w:t>2</w:t>
          </w:r>
          <w:r w:rsidR="000B0A21">
            <w:rPr>
              <w:noProof/>
              <w:sz w:val="20"/>
              <w:szCs w:val="20"/>
            </w:rPr>
            <w:t>6</w:t>
          </w:r>
          <w:r w:rsidR="009E4A2C">
            <w:rPr>
              <w:noProof/>
              <w:sz w:val="20"/>
              <w:szCs w:val="20"/>
            </w:rPr>
            <w:t>_</w:t>
          </w:r>
          <w:r w:rsidRPr="009A7167">
            <w:rPr>
              <w:noProof/>
              <w:sz w:val="20"/>
              <w:szCs w:val="20"/>
            </w:rPr>
            <w:t>MA-Appendix-12-Contact-Details-Final</w:t>
          </w:r>
          <w:r>
            <w:rPr>
              <w:noProof/>
              <w:sz w:val="20"/>
              <w:szCs w:val="20"/>
            </w:rPr>
            <w:t>.docx</w:t>
          </w:r>
        </w:p>
      </w:tc>
      <w:tc>
        <w:tcPr>
          <w:tcW w:w="2126" w:type="dxa"/>
        </w:tcPr>
        <w:p w14:paraId="2EB63449" w14:textId="107F0648" w:rsidR="001205CA" w:rsidRPr="00A765EB" w:rsidRDefault="001205CA" w:rsidP="001205CA">
          <w:pPr>
            <w:pStyle w:val="Footer"/>
            <w:tabs>
              <w:tab w:val="clear" w:pos="4513"/>
              <w:tab w:val="center" w:pos="2127"/>
            </w:tabs>
            <w:spacing w:after="120"/>
            <w:ind w:left="93"/>
            <w:jc w:val="right"/>
            <w:rPr>
              <w:rFonts w:ascii="Ü}≈'B5ò" w:hAnsi="Ü}≈'B5ò" w:cs="Ü}≈'B5ò"/>
              <w:color w:val="auto"/>
              <w:sz w:val="20"/>
              <w:szCs w:val="20"/>
            </w:rPr>
          </w:pPr>
          <w:r w:rsidRPr="000D22DC">
            <w:rPr>
              <w:rFonts w:ascii="Ü}≈'B5ò" w:hAnsi="Ü}≈'B5ò" w:cs="Ü}≈'B5ò"/>
              <w:color w:val="auto"/>
              <w:sz w:val="20"/>
              <w:szCs w:val="20"/>
            </w:rPr>
            <w:t>Version 1.</w:t>
          </w:r>
          <w:r w:rsidR="0056327A">
            <w:rPr>
              <w:rFonts w:ascii="Ü}≈'B5ò" w:hAnsi="Ü}≈'B5ò" w:cs="Ü}≈'B5ò"/>
              <w:color w:val="auto"/>
              <w:sz w:val="20"/>
              <w:szCs w:val="20"/>
            </w:rPr>
            <w:t>7</w:t>
          </w:r>
          <w:r w:rsidRPr="000D22DC">
            <w:rPr>
              <w:rFonts w:ascii="Ü}≈'B5ò" w:hAnsi="Ü}≈'B5ò" w:cs="Ü}≈'B5ò"/>
              <w:color w:val="auto"/>
              <w:sz w:val="20"/>
              <w:szCs w:val="20"/>
            </w:rPr>
            <w:t xml:space="preserve"> </w:t>
          </w:r>
          <w:r>
            <w:rPr>
              <w:rFonts w:ascii="Ü}≈'B5ò" w:hAnsi="Ü}≈'B5ò" w:cs="Ü}≈'B5ò"/>
              <w:color w:val="auto"/>
              <w:sz w:val="20"/>
              <w:szCs w:val="20"/>
            </w:rPr>
            <w:br/>
          </w:r>
          <w:r w:rsidR="0056327A">
            <w:rPr>
              <w:rFonts w:ascii="Ü}≈'B5ò" w:hAnsi="Ü}≈'B5ò" w:cs="Ü}≈'B5ò"/>
              <w:color w:val="auto"/>
              <w:sz w:val="20"/>
              <w:szCs w:val="20"/>
            </w:rPr>
            <w:t>2</w:t>
          </w:r>
          <w:r w:rsidR="000B0A21">
            <w:rPr>
              <w:rFonts w:ascii="Ü}≈'B5ò" w:hAnsi="Ü}≈'B5ò" w:cs="Ü}≈'B5ò"/>
              <w:color w:val="auto"/>
              <w:sz w:val="20"/>
              <w:szCs w:val="20"/>
            </w:rPr>
            <w:t>6</w:t>
          </w:r>
          <w:r w:rsidR="00E7322E">
            <w:rPr>
              <w:rFonts w:ascii="Ü}≈'B5ò" w:hAnsi="Ü}≈'B5ò" w:cs="Ü}≈'B5ò"/>
              <w:color w:val="auto"/>
              <w:sz w:val="20"/>
              <w:szCs w:val="20"/>
            </w:rPr>
            <w:t xml:space="preserve"> Ju</w:t>
          </w:r>
          <w:r w:rsidR="0056327A">
            <w:rPr>
              <w:rFonts w:ascii="Ü}≈'B5ò" w:hAnsi="Ü}≈'B5ò" w:cs="Ü}≈'B5ò"/>
              <w:color w:val="auto"/>
              <w:sz w:val="20"/>
              <w:szCs w:val="20"/>
            </w:rPr>
            <w:t>ne</w:t>
          </w:r>
          <w:r>
            <w:rPr>
              <w:rFonts w:ascii="Ü}≈'B5ò" w:hAnsi="Ü}≈'B5ò" w:cs="Ü}≈'B5ò"/>
              <w:color w:val="auto"/>
              <w:sz w:val="20"/>
              <w:szCs w:val="20"/>
            </w:rPr>
            <w:t xml:space="preserve"> 20</w:t>
          </w:r>
          <w:r w:rsidR="0056327A">
            <w:rPr>
              <w:rFonts w:ascii="Ü}≈'B5ò" w:hAnsi="Ü}≈'B5ò" w:cs="Ü}≈'B5ò"/>
              <w:color w:val="auto"/>
              <w:sz w:val="20"/>
              <w:szCs w:val="20"/>
            </w:rPr>
            <w:t>24</w:t>
          </w:r>
          <w:r w:rsidRPr="000D22DC">
            <w:rPr>
              <w:rFonts w:ascii="Ü}≈'B5ò" w:hAnsi="Ü}≈'B5ò" w:cs="Ü}≈'B5ò"/>
              <w:color w:val="auto"/>
              <w:sz w:val="20"/>
              <w:szCs w:val="20"/>
            </w:rPr>
            <w:t xml:space="preserve"> </w:t>
          </w:r>
        </w:p>
      </w:tc>
    </w:tr>
  </w:tbl>
  <w:p w14:paraId="584C5346" w14:textId="03237701" w:rsidR="001205CA" w:rsidRPr="001205CA" w:rsidRDefault="001205CA" w:rsidP="008C2C7A">
    <w:pPr>
      <w:pStyle w:val="Footer"/>
      <w:rPr>
        <w:sz w:val="20"/>
        <w:szCs w:val="20"/>
      </w:rPr>
    </w:pPr>
    <w:r w:rsidRPr="000D22DC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1FB3C34" wp14:editId="5E416171">
          <wp:simplePos x="0" y="0"/>
          <wp:positionH relativeFrom="column">
            <wp:posOffset>-152400</wp:posOffset>
          </wp:positionH>
          <wp:positionV relativeFrom="paragraph">
            <wp:posOffset>-571500</wp:posOffset>
          </wp:positionV>
          <wp:extent cx="523875" cy="527097"/>
          <wp:effectExtent l="0" t="0" r="0" b="6350"/>
          <wp:wrapNone/>
          <wp:docPr id="4" name="Picture 4" descr="A picture containing text, sign, vector graphics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text, sign, vector graphics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27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F5A47" w14:textId="77777777" w:rsidR="00241024" w:rsidRDefault="00241024" w:rsidP="00EF6920">
      <w:pPr>
        <w:spacing w:after="0" w:line="240" w:lineRule="auto"/>
      </w:pPr>
      <w:r>
        <w:separator/>
      </w:r>
    </w:p>
    <w:p w14:paraId="67973819" w14:textId="77777777" w:rsidR="00241024" w:rsidRDefault="00241024"/>
  </w:footnote>
  <w:footnote w:type="continuationSeparator" w:id="0">
    <w:p w14:paraId="2AA64AB7" w14:textId="77777777" w:rsidR="00241024" w:rsidRDefault="00241024" w:rsidP="00EF6920">
      <w:pPr>
        <w:spacing w:after="0" w:line="240" w:lineRule="auto"/>
      </w:pPr>
      <w:r>
        <w:continuationSeparator/>
      </w:r>
    </w:p>
    <w:p w14:paraId="488D20AD" w14:textId="77777777" w:rsidR="00241024" w:rsidRDefault="002410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7F421" w14:textId="77777777" w:rsidR="00AC126F" w:rsidRDefault="00AC126F" w:rsidP="00932638">
    <w:pPr>
      <w:pStyle w:val="Header"/>
      <w:tabs>
        <w:tab w:val="left" w:pos="5250"/>
        <w:tab w:val="right" w:pos="9070"/>
      </w:tabs>
      <w:jc w:val="right"/>
    </w:pPr>
  </w:p>
  <w:p w14:paraId="516D6855" w14:textId="77777777" w:rsidR="00AC126F" w:rsidRDefault="00AC12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78A1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A440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0ADB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A050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4A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4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E55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08F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8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281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D741E"/>
    <w:multiLevelType w:val="multilevel"/>
    <w:tmpl w:val="D3C4A8CC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3F71BA"/>
    <w:multiLevelType w:val="hybridMultilevel"/>
    <w:tmpl w:val="7C3EE478"/>
    <w:lvl w:ilvl="0" w:tplc="8DFC98B8">
      <w:start w:val="1"/>
      <w:numFmt w:val="bullet"/>
      <w:pStyle w:val="BulletStyle"/>
      <w:lvlText w:val=""/>
      <w:lvlJc w:val="left"/>
      <w:pPr>
        <w:ind w:left="360" w:hanging="360"/>
      </w:pPr>
      <w:rPr>
        <w:rFonts w:ascii="Symbol" w:hAnsi="Symbol" w:hint="default"/>
        <w:color w:val="51DAC5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33C08"/>
    <w:multiLevelType w:val="multilevel"/>
    <w:tmpl w:val="7C3EE478"/>
    <w:numStyleLink w:val="GLIEFList"/>
  </w:abstractNum>
  <w:abstractNum w:abstractNumId="13" w15:restartNumberingAfterBreak="0">
    <w:nsid w:val="310C6950"/>
    <w:multiLevelType w:val="hybridMultilevel"/>
    <w:tmpl w:val="2A1CFDEC"/>
    <w:lvl w:ilvl="0" w:tplc="062652AA">
      <w:start w:val="1"/>
      <w:numFmt w:val="lowerLetter"/>
      <w:pStyle w:val="Heading4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5E42DB"/>
    <w:multiLevelType w:val="multilevel"/>
    <w:tmpl w:val="7C3EE478"/>
    <w:numStyleLink w:val="GLIEFList"/>
  </w:abstractNum>
  <w:abstractNum w:abstractNumId="15" w15:restartNumberingAfterBreak="0">
    <w:nsid w:val="4CF46B9F"/>
    <w:multiLevelType w:val="multilevel"/>
    <w:tmpl w:val="7C3EE478"/>
    <w:styleLink w:val="GLIEF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1DAC5" w:themeColor="accent1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1DAC5" w:themeColor="accent1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1DAC5" w:themeColor="accent1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51DAC5" w:themeColor="accent1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Courier New" w:hint="default"/>
        <w:color w:val="51DAC5" w:themeColor="accent1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51DAC5" w:themeColor="accent1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51DAC5" w:themeColor="accent1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 w:cs="Courier New" w:hint="default"/>
        <w:color w:val="51DAC5" w:themeColor="accent1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51DAC5" w:themeColor="accent1"/>
      </w:rPr>
    </w:lvl>
  </w:abstractNum>
  <w:abstractNum w:abstractNumId="16" w15:restartNumberingAfterBreak="0">
    <w:nsid w:val="580F705C"/>
    <w:multiLevelType w:val="multilevel"/>
    <w:tmpl w:val="0E24CF9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78533C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045A05"/>
    <w:multiLevelType w:val="multilevel"/>
    <w:tmpl w:val="F8289ADA"/>
    <w:lvl w:ilvl="0">
      <w:start w:val="1"/>
      <w:numFmt w:val="decimal"/>
      <w:pStyle w:val="NumAbs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none"/>
      <w:lvlRestart w:val="0"/>
      <w:pStyle w:val="NumAbsSub"/>
      <w:suff w:val="nothing"/>
      <w:lvlText w:val=""/>
      <w:lvlJc w:val="left"/>
      <w:pPr>
        <w:ind w:left="709"/>
      </w:pPr>
      <w:rPr>
        <w:rFonts w:hint="default"/>
      </w:rPr>
    </w:lvl>
    <w:lvl w:ilvl="2">
      <w:start w:val="1"/>
      <w:numFmt w:val="decimal"/>
      <w:pStyle w:val="NumAbsSubNum"/>
      <w:lvlText w:val="%1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none"/>
      <w:lvlRestart w:val="0"/>
      <w:pStyle w:val="NumAbsSubNumSub"/>
      <w:suff w:val="nothing"/>
      <w:lvlText w:val=""/>
      <w:lvlJc w:val="left"/>
      <w:pPr>
        <w:ind w:left="1418"/>
      </w:pPr>
      <w:rPr>
        <w:rFonts w:hint="default"/>
      </w:rPr>
    </w:lvl>
    <w:lvl w:ilvl="4">
      <w:start w:val="1"/>
      <w:numFmt w:val="lowerRoman"/>
      <w:pStyle w:val="Aufzhlung1nachNumAbs"/>
      <w:lvlText w:val="(%5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5">
      <w:start w:val="1"/>
      <w:numFmt w:val="lowerRoman"/>
      <w:pStyle w:val="Aufzhlung2nachNumAbs"/>
      <w:lvlText w:val="(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lowerLetter"/>
      <w:lvlRestart w:val="0"/>
      <w:pStyle w:val="AufzhlunganachNumAbs"/>
      <w:lvlText w:val="%7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04968938">
    <w:abstractNumId w:val="16"/>
  </w:num>
  <w:num w:numId="2" w16cid:durableId="1771967245">
    <w:abstractNumId w:val="13"/>
  </w:num>
  <w:num w:numId="3" w16cid:durableId="515777880">
    <w:abstractNumId w:val="11"/>
  </w:num>
  <w:num w:numId="4" w16cid:durableId="1316378115">
    <w:abstractNumId w:val="15"/>
  </w:num>
  <w:num w:numId="5" w16cid:durableId="674264765">
    <w:abstractNumId w:val="12"/>
  </w:num>
  <w:num w:numId="6" w16cid:durableId="683895689">
    <w:abstractNumId w:val="14"/>
  </w:num>
  <w:num w:numId="7" w16cid:durableId="1195658522">
    <w:abstractNumId w:val="10"/>
  </w:num>
  <w:num w:numId="8" w16cid:durableId="2095347813">
    <w:abstractNumId w:val="17"/>
  </w:num>
  <w:num w:numId="9" w16cid:durableId="1939360948">
    <w:abstractNumId w:val="18"/>
  </w:num>
  <w:num w:numId="10" w16cid:durableId="1552696286">
    <w:abstractNumId w:val="0"/>
  </w:num>
  <w:num w:numId="11" w16cid:durableId="1374230813">
    <w:abstractNumId w:val="1"/>
  </w:num>
  <w:num w:numId="12" w16cid:durableId="918490583">
    <w:abstractNumId w:val="2"/>
  </w:num>
  <w:num w:numId="13" w16cid:durableId="879127743">
    <w:abstractNumId w:val="3"/>
  </w:num>
  <w:num w:numId="14" w16cid:durableId="1560096484">
    <w:abstractNumId w:val="8"/>
  </w:num>
  <w:num w:numId="15" w16cid:durableId="548957017">
    <w:abstractNumId w:val="4"/>
  </w:num>
  <w:num w:numId="16" w16cid:durableId="465591040">
    <w:abstractNumId w:val="5"/>
  </w:num>
  <w:num w:numId="17" w16cid:durableId="1317144188">
    <w:abstractNumId w:val="6"/>
  </w:num>
  <w:num w:numId="18" w16cid:durableId="874394250">
    <w:abstractNumId w:val="7"/>
  </w:num>
  <w:num w:numId="19" w16cid:durableId="35600546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zQwsTA2MrcwNDU1tjRU0lEKTi0uzszPAykwNKgFAHEUtEYtAAAA"/>
  </w:docVars>
  <w:rsids>
    <w:rsidRoot w:val="00DB2A58"/>
    <w:rsid w:val="0000647B"/>
    <w:rsid w:val="000156D6"/>
    <w:rsid w:val="00024E10"/>
    <w:rsid w:val="0004362B"/>
    <w:rsid w:val="00045E7D"/>
    <w:rsid w:val="00060EBA"/>
    <w:rsid w:val="0007041F"/>
    <w:rsid w:val="0007321F"/>
    <w:rsid w:val="00096BBD"/>
    <w:rsid w:val="000A32CD"/>
    <w:rsid w:val="000B0A21"/>
    <w:rsid w:val="000B2275"/>
    <w:rsid w:val="000E15A3"/>
    <w:rsid w:val="000E275F"/>
    <w:rsid w:val="000E46A8"/>
    <w:rsid w:val="000E475B"/>
    <w:rsid w:val="000E7AC4"/>
    <w:rsid w:val="000F574C"/>
    <w:rsid w:val="000F6235"/>
    <w:rsid w:val="0010087F"/>
    <w:rsid w:val="00105F34"/>
    <w:rsid w:val="00113411"/>
    <w:rsid w:val="001205CA"/>
    <w:rsid w:val="00121BCA"/>
    <w:rsid w:val="001360D9"/>
    <w:rsid w:val="0014141E"/>
    <w:rsid w:val="0015328E"/>
    <w:rsid w:val="001611AD"/>
    <w:rsid w:val="00165A40"/>
    <w:rsid w:val="00165F5B"/>
    <w:rsid w:val="00181C0E"/>
    <w:rsid w:val="0019329F"/>
    <w:rsid w:val="001946F9"/>
    <w:rsid w:val="001951E8"/>
    <w:rsid w:val="001E3A46"/>
    <w:rsid w:val="0021155B"/>
    <w:rsid w:val="00216074"/>
    <w:rsid w:val="00241024"/>
    <w:rsid w:val="00263635"/>
    <w:rsid w:val="00264CF5"/>
    <w:rsid w:val="00265965"/>
    <w:rsid w:val="00266AA2"/>
    <w:rsid w:val="0028184B"/>
    <w:rsid w:val="00283ADA"/>
    <w:rsid w:val="002A0375"/>
    <w:rsid w:val="002A7D41"/>
    <w:rsid w:val="002C7322"/>
    <w:rsid w:val="002D38B5"/>
    <w:rsid w:val="002E67AD"/>
    <w:rsid w:val="00301309"/>
    <w:rsid w:val="00315159"/>
    <w:rsid w:val="0032327F"/>
    <w:rsid w:val="00323ABB"/>
    <w:rsid w:val="00325A75"/>
    <w:rsid w:val="00336A5E"/>
    <w:rsid w:val="00344794"/>
    <w:rsid w:val="00364D36"/>
    <w:rsid w:val="00383FA9"/>
    <w:rsid w:val="003B4A45"/>
    <w:rsid w:val="003B5D0F"/>
    <w:rsid w:val="003D3EEB"/>
    <w:rsid w:val="003E4C32"/>
    <w:rsid w:val="003E545D"/>
    <w:rsid w:val="003E5FD4"/>
    <w:rsid w:val="00401F7E"/>
    <w:rsid w:val="00403183"/>
    <w:rsid w:val="00422558"/>
    <w:rsid w:val="00427AA1"/>
    <w:rsid w:val="00447901"/>
    <w:rsid w:val="00460AE3"/>
    <w:rsid w:val="004610BF"/>
    <w:rsid w:val="00470D95"/>
    <w:rsid w:val="0047453D"/>
    <w:rsid w:val="0048240D"/>
    <w:rsid w:val="0048424F"/>
    <w:rsid w:val="00487FD6"/>
    <w:rsid w:val="004973E7"/>
    <w:rsid w:val="004B6098"/>
    <w:rsid w:val="004D53EC"/>
    <w:rsid w:val="004E13E3"/>
    <w:rsid w:val="004E56A0"/>
    <w:rsid w:val="00512FA6"/>
    <w:rsid w:val="00513716"/>
    <w:rsid w:val="00532504"/>
    <w:rsid w:val="00540567"/>
    <w:rsid w:val="00562E20"/>
    <w:rsid w:val="0056327A"/>
    <w:rsid w:val="0056464F"/>
    <w:rsid w:val="005710C6"/>
    <w:rsid w:val="00580266"/>
    <w:rsid w:val="00594556"/>
    <w:rsid w:val="005A4685"/>
    <w:rsid w:val="005B080B"/>
    <w:rsid w:val="005B71F4"/>
    <w:rsid w:val="005C6205"/>
    <w:rsid w:val="005D16A6"/>
    <w:rsid w:val="005D3518"/>
    <w:rsid w:val="005E310A"/>
    <w:rsid w:val="005E33B4"/>
    <w:rsid w:val="005E57D0"/>
    <w:rsid w:val="00601DE0"/>
    <w:rsid w:val="00603992"/>
    <w:rsid w:val="00614356"/>
    <w:rsid w:val="00624CFB"/>
    <w:rsid w:val="00631213"/>
    <w:rsid w:val="00631BC5"/>
    <w:rsid w:val="00644F37"/>
    <w:rsid w:val="00654F27"/>
    <w:rsid w:val="006641E2"/>
    <w:rsid w:val="0067469F"/>
    <w:rsid w:val="00680B2E"/>
    <w:rsid w:val="006855F8"/>
    <w:rsid w:val="00693C10"/>
    <w:rsid w:val="006A0AB5"/>
    <w:rsid w:val="006A1401"/>
    <w:rsid w:val="006A160C"/>
    <w:rsid w:val="006B125F"/>
    <w:rsid w:val="006D0C38"/>
    <w:rsid w:val="006D40B1"/>
    <w:rsid w:val="006E1C82"/>
    <w:rsid w:val="00705499"/>
    <w:rsid w:val="00705E84"/>
    <w:rsid w:val="00711ED0"/>
    <w:rsid w:val="00715137"/>
    <w:rsid w:val="0072106D"/>
    <w:rsid w:val="00722230"/>
    <w:rsid w:val="00737D5B"/>
    <w:rsid w:val="0076105F"/>
    <w:rsid w:val="007629D4"/>
    <w:rsid w:val="0076529C"/>
    <w:rsid w:val="00780B3D"/>
    <w:rsid w:val="007812ED"/>
    <w:rsid w:val="007D0427"/>
    <w:rsid w:val="007D246A"/>
    <w:rsid w:val="007F6133"/>
    <w:rsid w:val="00807F45"/>
    <w:rsid w:val="0082500C"/>
    <w:rsid w:val="0085691F"/>
    <w:rsid w:val="00867D05"/>
    <w:rsid w:val="00875DB3"/>
    <w:rsid w:val="00875F33"/>
    <w:rsid w:val="008838DF"/>
    <w:rsid w:val="008C0B97"/>
    <w:rsid w:val="008C2C7A"/>
    <w:rsid w:val="008C3378"/>
    <w:rsid w:val="008C5BAF"/>
    <w:rsid w:val="008E66EF"/>
    <w:rsid w:val="008F127B"/>
    <w:rsid w:val="008F25F2"/>
    <w:rsid w:val="009059AA"/>
    <w:rsid w:val="009119E0"/>
    <w:rsid w:val="00932638"/>
    <w:rsid w:val="00933728"/>
    <w:rsid w:val="0094266F"/>
    <w:rsid w:val="009678FF"/>
    <w:rsid w:val="00977EC2"/>
    <w:rsid w:val="009827EF"/>
    <w:rsid w:val="00983F43"/>
    <w:rsid w:val="00990CC9"/>
    <w:rsid w:val="009A7167"/>
    <w:rsid w:val="009B2FBA"/>
    <w:rsid w:val="009B7987"/>
    <w:rsid w:val="009C52A8"/>
    <w:rsid w:val="009D6E8B"/>
    <w:rsid w:val="009E2205"/>
    <w:rsid w:val="009E4A2C"/>
    <w:rsid w:val="009F08E1"/>
    <w:rsid w:val="009F248F"/>
    <w:rsid w:val="009F4E9A"/>
    <w:rsid w:val="00A1451A"/>
    <w:rsid w:val="00A20C91"/>
    <w:rsid w:val="00A227AB"/>
    <w:rsid w:val="00A24D40"/>
    <w:rsid w:val="00A755AC"/>
    <w:rsid w:val="00A776C9"/>
    <w:rsid w:val="00A81C3E"/>
    <w:rsid w:val="00A849B2"/>
    <w:rsid w:val="00A90DED"/>
    <w:rsid w:val="00A90ECD"/>
    <w:rsid w:val="00A96715"/>
    <w:rsid w:val="00AC126F"/>
    <w:rsid w:val="00AD23B6"/>
    <w:rsid w:val="00AE39F8"/>
    <w:rsid w:val="00AE54DB"/>
    <w:rsid w:val="00B11339"/>
    <w:rsid w:val="00B209E6"/>
    <w:rsid w:val="00B36060"/>
    <w:rsid w:val="00B43556"/>
    <w:rsid w:val="00B618D5"/>
    <w:rsid w:val="00B66632"/>
    <w:rsid w:val="00B82B5F"/>
    <w:rsid w:val="00B972E3"/>
    <w:rsid w:val="00BB409B"/>
    <w:rsid w:val="00BB736F"/>
    <w:rsid w:val="00BC5D1B"/>
    <w:rsid w:val="00BF3483"/>
    <w:rsid w:val="00C139E6"/>
    <w:rsid w:val="00C13AC5"/>
    <w:rsid w:val="00C51A80"/>
    <w:rsid w:val="00C533AA"/>
    <w:rsid w:val="00C57ED0"/>
    <w:rsid w:val="00C80C9E"/>
    <w:rsid w:val="00C8300F"/>
    <w:rsid w:val="00C935FD"/>
    <w:rsid w:val="00CD0869"/>
    <w:rsid w:val="00CD2DD1"/>
    <w:rsid w:val="00CD5669"/>
    <w:rsid w:val="00D1113D"/>
    <w:rsid w:val="00D13E0B"/>
    <w:rsid w:val="00D21847"/>
    <w:rsid w:val="00D36ABA"/>
    <w:rsid w:val="00D40060"/>
    <w:rsid w:val="00D50ED1"/>
    <w:rsid w:val="00DA3FDA"/>
    <w:rsid w:val="00DB2036"/>
    <w:rsid w:val="00DB2A58"/>
    <w:rsid w:val="00DB53B0"/>
    <w:rsid w:val="00DC54D2"/>
    <w:rsid w:val="00DC6E00"/>
    <w:rsid w:val="00DF1C90"/>
    <w:rsid w:val="00E17AB6"/>
    <w:rsid w:val="00E44A2D"/>
    <w:rsid w:val="00E7322E"/>
    <w:rsid w:val="00E92420"/>
    <w:rsid w:val="00E97693"/>
    <w:rsid w:val="00EA0783"/>
    <w:rsid w:val="00EB5156"/>
    <w:rsid w:val="00ED0B36"/>
    <w:rsid w:val="00EE0A99"/>
    <w:rsid w:val="00EF2FCD"/>
    <w:rsid w:val="00EF38BB"/>
    <w:rsid w:val="00EF6920"/>
    <w:rsid w:val="00F024F2"/>
    <w:rsid w:val="00F03C74"/>
    <w:rsid w:val="00F0567D"/>
    <w:rsid w:val="00F066EA"/>
    <w:rsid w:val="00F117D0"/>
    <w:rsid w:val="00F24246"/>
    <w:rsid w:val="00F26457"/>
    <w:rsid w:val="00F3133D"/>
    <w:rsid w:val="00F3158E"/>
    <w:rsid w:val="00F328CA"/>
    <w:rsid w:val="00F57DA3"/>
    <w:rsid w:val="00F64624"/>
    <w:rsid w:val="00F71C12"/>
    <w:rsid w:val="00F87B4C"/>
    <w:rsid w:val="00F9713C"/>
    <w:rsid w:val="00FA3999"/>
    <w:rsid w:val="00FD5A5B"/>
    <w:rsid w:val="00FF00DD"/>
    <w:rsid w:val="00FF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CD76CE"/>
  <w15:chartTrackingRefBased/>
  <w15:docId w15:val="{7BE6957F-7D96-AE4D-9D03-DEB84209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ED1"/>
    <w:pPr>
      <w:spacing w:after="200" w:line="276" w:lineRule="auto"/>
    </w:pPr>
    <w:rPr>
      <w:color w:val="000000"/>
    </w:rPr>
  </w:style>
  <w:style w:type="paragraph" w:styleId="Heading1">
    <w:name w:val="heading 1"/>
    <w:basedOn w:val="TOC1"/>
    <w:next w:val="Normal"/>
    <w:link w:val="Heading1Char"/>
    <w:uiPriority w:val="9"/>
    <w:qFormat/>
    <w:rsid w:val="00B972E3"/>
    <w:pPr>
      <w:numPr>
        <w:numId w:val="1"/>
      </w:numPr>
      <w:spacing w:before="240" w:after="360"/>
      <w:ind w:left="431" w:hanging="431"/>
      <w:outlineLvl w:val="0"/>
    </w:pPr>
    <w:rPr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72E3"/>
    <w:pPr>
      <w:keepNext/>
      <w:keepLines/>
      <w:numPr>
        <w:ilvl w:val="1"/>
        <w:numId w:val="1"/>
      </w:numPr>
      <w:spacing w:before="240" w:after="60" w:line="240" w:lineRule="auto"/>
      <w:ind w:left="578" w:hanging="578"/>
      <w:outlineLvl w:val="1"/>
    </w:pPr>
    <w:rPr>
      <w:rFonts w:eastAsiaTheme="majorEastAsia" w:cstheme="majorBidi"/>
      <w:b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0B97"/>
    <w:pPr>
      <w:keepNext/>
      <w:keepLines/>
      <w:numPr>
        <w:ilvl w:val="2"/>
        <w:numId w:val="1"/>
      </w:numPr>
      <w:spacing w:before="300" w:after="6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DD1"/>
    <w:pPr>
      <w:keepNext/>
      <w:keepLines/>
      <w:numPr>
        <w:numId w:val="2"/>
      </w:numPr>
      <w:ind w:left="357" w:hanging="357"/>
      <w:contextualSpacing/>
      <w:outlineLvl w:val="3"/>
    </w:pPr>
    <w:rPr>
      <w:rFonts w:eastAsiaTheme="majorEastAsia" w:cstheme="majorBidi"/>
      <w:iCs/>
      <w:color w:val="12326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F0567D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  <w:color w:val="27B8A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567D"/>
    <w:pPr>
      <w:keepNext/>
      <w:keepLines/>
      <w:numPr>
        <w:ilvl w:val="5"/>
        <w:numId w:val="1"/>
      </w:numPr>
      <w:spacing w:before="40" w:after="0"/>
      <w:outlineLvl w:val="5"/>
    </w:pPr>
    <w:rPr>
      <w:rFonts w:eastAsiaTheme="majorEastAsia" w:cstheme="majorBidi"/>
      <w:color w:val="1A7A6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567D"/>
    <w:pPr>
      <w:keepNext/>
      <w:keepLines/>
      <w:numPr>
        <w:ilvl w:val="6"/>
        <w:numId w:val="1"/>
      </w:numPr>
      <w:spacing w:before="40" w:after="0"/>
      <w:outlineLvl w:val="6"/>
    </w:pPr>
    <w:rPr>
      <w:rFonts w:eastAsiaTheme="majorEastAsia" w:cstheme="majorBidi"/>
      <w:i/>
      <w:iCs/>
      <w:color w:val="1A7A6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567D"/>
    <w:pPr>
      <w:keepNext/>
      <w:keepLines/>
      <w:numPr>
        <w:ilvl w:val="7"/>
        <w:numId w:val="1"/>
      </w:numPr>
      <w:spacing w:before="40" w:after="0"/>
      <w:outlineLvl w:val="7"/>
    </w:pPr>
    <w:rPr>
      <w:rFonts w:eastAsiaTheme="majorEastAsia" w:cstheme="majorBidi"/>
      <w:color w:val="00747B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567D"/>
    <w:pPr>
      <w:keepNext/>
      <w:keepLines/>
      <w:numPr>
        <w:ilvl w:val="8"/>
        <w:numId w:val="1"/>
      </w:numPr>
      <w:spacing w:before="40" w:after="0"/>
      <w:outlineLvl w:val="8"/>
    </w:pPr>
    <w:rPr>
      <w:rFonts w:eastAsiaTheme="majorEastAsia" w:cstheme="majorBidi"/>
      <w:i/>
      <w:iCs/>
      <w:color w:val="00747B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C54D2"/>
    <w:pPr>
      <w:tabs>
        <w:tab w:val="right" w:leader="dot" w:pos="9060"/>
      </w:tabs>
      <w:spacing w:before="120" w:after="60" w:line="240" w:lineRule="auto"/>
      <w:ind w:left="567" w:hanging="567"/>
    </w:pPr>
    <w:rPr>
      <w:b/>
      <w:noProof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972E3"/>
    <w:rPr>
      <w:b/>
      <w:noProof/>
      <w:color w:val="000000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972E3"/>
    <w:rPr>
      <w:rFonts w:eastAsiaTheme="majorEastAsia" w:cstheme="majorBidi"/>
      <w:b/>
      <w:color w:val="000000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C0B97"/>
    <w:rPr>
      <w:rFonts w:eastAsiaTheme="majorEastAsia" w:cstheme="majorBidi"/>
      <w:b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D2DD1"/>
    <w:rPr>
      <w:rFonts w:eastAsiaTheme="majorEastAsia" w:cstheme="majorBidi"/>
      <w:iCs/>
      <w:color w:val="12326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567D"/>
    <w:rPr>
      <w:rFonts w:eastAsiaTheme="majorEastAsia" w:cstheme="majorBidi"/>
      <w:color w:val="27B8A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567D"/>
    <w:rPr>
      <w:rFonts w:eastAsiaTheme="majorEastAsia" w:cstheme="majorBidi"/>
      <w:color w:val="1A7A6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567D"/>
    <w:rPr>
      <w:rFonts w:eastAsiaTheme="majorEastAsia" w:cstheme="majorBidi"/>
      <w:i/>
      <w:iCs/>
      <w:color w:val="1A7A6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567D"/>
    <w:rPr>
      <w:rFonts w:eastAsiaTheme="majorEastAsia" w:cstheme="majorBidi"/>
      <w:color w:val="00747B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567D"/>
    <w:rPr>
      <w:rFonts w:eastAsiaTheme="majorEastAsia" w:cstheme="majorBidi"/>
      <w:i/>
      <w:iCs/>
      <w:color w:val="00747B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51A80"/>
    <w:pPr>
      <w:tabs>
        <w:tab w:val="center" w:pos="4513"/>
        <w:tab w:val="right" w:pos="9026"/>
      </w:tabs>
      <w:spacing w:after="0" w:line="240" w:lineRule="auto"/>
    </w:pPr>
    <w:rPr>
      <w:color w:val="51DAC5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C51A80"/>
    <w:rPr>
      <w:rFonts w:ascii="Arial" w:hAnsi="Arial"/>
      <w:color w:val="51DAC5" w:themeColor="accent1"/>
    </w:rPr>
  </w:style>
  <w:style w:type="paragraph" w:styleId="Footer">
    <w:name w:val="footer"/>
    <w:basedOn w:val="Normal"/>
    <w:link w:val="FooterChar"/>
    <w:uiPriority w:val="99"/>
    <w:unhideWhenUsed/>
    <w:rsid w:val="00C51A80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C51A80"/>
    <w:rPr>
      <w:rFonts w:ascii="Arial" w:hAnsi="Arial"/>
      <w:color w:val="003336" w:themeColor="text1"/>
      <w:sz w:val="18"/>
    </w:rPr>
  </w:style>
  <w:style w:type="table" w:styleId="TableGrid">
    <w:name w:val="Table Grid"/>
    <w:basedOn w:val="TableNormal"/>
    <w:uiPriority w:val="59"/>
    <w:rsid w:val="0094266F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</w:style>
  <w:style w:type="paragraph" w:customStyle="1" w:styleId="Introtext">
    <w:name w:val="Intro text"/>
    <w:basedOn w:val="Normal"/>
    <w:qFormat/>
    <w:rsid w:val="00B209E6"/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C51A80"/>
  </w:style>
  <w:style w:type="character" w:customStyle="1" w:styleId="BodyTextChar">
    <w:name w:val="Body Text Char"/>
    <w:basedOn w:val="DefaultParagraphFont"/>
    <w:link w:val="BodyText"/>
    <w:uiPriority w:val="99"/>
    <w:rsid w:val="00C51A80"/>
    <w:rPr>
      <w:rFonts w:ascii="Arial" w:hAnsi="Arial"/>
      <w:color w:val="003336" w:themeColor="text1"/>
    </w:rPr>
  </w:style>
  <w:style w:type="paragraph" w:customStyle="1" w:styleId="BulletStyle">
    <w:name w:val="Bullet Style"/>
    <w:basedOn w:val="BodyText"/>
    <w:next w:val="BodyText"/>
    <w:qFormat/>
    <w:rsid w:val="006A1401"/>
    <w:pPr>
      <w:numPr>
        <w:numId w:val="3"/>
      </w:numPr>
      <w:spacing w:after="120"/>
      <w:ind w:left="357" w:hanging="357"/>
    </w:pPr>
  </w:style>
  <w:style w:type="character" w:styleId="Emphasis">
    <w:name w:val="Emphasis"/>
    <w:basedOn w:val="DefaultParagraphFont"/>
    <w:uiPriority w:val="20"/>
    <w:qFormat/>
    <w:rsid w:val="00F0567D"/>
    <w:rPr>
      <w:i/>
      <w:iCs/>
    </w:rPr>
  </w:style>
  <w:style w:type="paragraph" w:customStyle="1" w:styleId="Tablehead">
    <w:name w:val="Table head"/>
    <w:basedOn w:val="Normal"/>
    <w:rsid w:val="0048240D"/>
    <w:pPr>
      <w:spacing w:before="120" w:after="120" w:line="240" w:lineRule="auto"/>
    </w:pPr>
    <w:rPr>
      <w:b/>
    </w:rPr>
  </w:style>
  <w:style w:type="paragraph" w:customStyle="1" w:styleId="Tablebody">
    <w:name w:val="Table body"/>
    <w:basedOn w:val="Normal"/>
    <w:rsid w:val="0007041F"/>
    <w:pPr>
      <w:spacing w:before="60" w:after="60" w:line="240" w:lineRule="auto"/>
    </w:pPr>
  </w:style>
  <w:style w:type="table" w:styleId="TableGridLight">
    <w:name w:val="Grid Table Light"/>
    <w:basedOn w:val="TableNormal"/>
    <w:uiPriority w:val="40"/>
    <w:rsid w:val="000F57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rsid w:val="00A20C91"/>
    <w:pPr>
      <w:ind w:left="720"/>
      <w:contextualSpacing/>
    </w:pPr>
  </w:style>
  <w:style w:type="paragraph" w:customStyle="1" w:styleId="Numberedlist">
    <w:name w:val="Numbered list"/>
    <w:basedOn w:val="ListParagraph"/>
    <w:rsid w:val="001205CA"/>
    <w:pPr>
      <w:numPr>
        <w:numId w:val="7"/>
      </w:numPr>
    </w:pPr>
    <w:rPr>
      <w:rFonts w:cs="Times New Roman (Body CS)"/>
    </w:rPr>
  </w:style>
  <w:style w:type="paragraph" w:customStyle="1" w:styleId="PullOut-Primary">
    <w:name w:val="Pull Out - Primary"/>
    <w:basedOn w:val="Normal"/>
    <w:rsid w:val="0048240D"/>
    <w:pPr>
      <w:framePr w:wrap="around" w:vAnchor="text" w:hAnchor="text" w:y="1"/>
      <w:pBdr>
        <w:top w:val="single" w:sz="24" w:space="6" w:color="003336" w:themeColor="text1"/>
        <w:left w:val="single" w:sz="24" w:space="0" w:color="003336" w:themeColor="text1"/>
        <w:bottom w:val="single" w:sz="24" w:space="6" w:color="003336" w:themeColor="text1"/>
        <w:right w:val="single" w:sz="24" w:space="0" w:color="003336" w:themeColor="text1"/>
      </w:pBdr>
      <w:shd w:val="clear" w:color="auto" w:fill="003336" w:themeFill="text1"/>
      <w:spacing w:before="240" w:after="240" w:line="240" w:lineRule="auto"/>
      <w:jc w:val="center"/>
    </w:pPr>
    <w:rPr>
      <w:color w:val="FFFFFF" w:themeColor="background1"/>
      <w:sz w:val="28"/>
      <w:szCs w:val="32"/>
    </w:rPr>
  </w:style>
  <w:style w:type="paragraph" w:customStyle="1" w:styleId="Pullout-Primary0">
    <w:name w:val="Pull out - Primary"/>
    <w:basedOn w:val="PullOut-Primary"/>
    <w:rsid w:val="00DC54D2"/>
    <w:pPr>
      <w:framePr w:wrap="around"/>
      <w:pBdr>
        <w:top w:val="single" w:sz="24" w:space="6" w:color="51DAC5" w:themeColor="accent1"/>
        <w:left w:val="single" w:sz="24" w:space="0" w:color="51DAC5" w:themeColor="accent1"/>
        <w:bottom w:val="single" w:sz="24" w:space="6" w:color="51DAC5" w:themeColor="accent1"/>
        <w:right w:val="single" w:sz="24" w:space="0" w:color="51DAC5" w:themeColor="accent1"/>
      </w:pBdr>
      <w:shd w:val="clear" w:color="auto" w:fill="51DAC5" w:themeFill="accent1"/>
    </w:pPr>
    <w:rPr>
      <w:color w:val="003336" w:themeColor="text2"/>
    </w:rPr>
  </w:style>
  <w:style w:type="paragraph" w:customStyle="1" w:styleId="PullOut-PrimaryBorder">
    <w:name w:val="Pull Out - Primary Border"/>
    <w:basedOn w:val="PullOut-Primary"/>
    <w:rsid w:val="00562E20"/>
    <w:pPr>
      <w:framePr w:wrap="around"/>
      <w:pBdr>
        <w:top w:val="single" w:sz="8" w:space="4" w:color="51DAC5" w:themeColor="accent1"/>
        <w:left w:val="single" w:sz="8" w:space="4" w:color="51DAC5" w:themeColor="accent1"/>
        <w:bottom w:val="single" w:sz="8" w:space="4" w:color="51DAC5" w:themeColor="accent1"/>
        <w:right w:val="single" w:sz="8" w:space="4" w:color="51DAC5" w:themeColor="accent1"/>
      </w:pBdr>
      <w:shd w:val="clear" w:color="auto" w:fill="auto"/>
    </w:pPr>
    <w:rPr>
      <w:color w:val="000000"/>
    </w:rPr>
  </w:style>
  <w:style w:type="paragraph" w:styleId="Caption">
    <w:name w:val="caption"/>
    <w:basedOn w:val="Normal"/>
    <w:next w:val="Normal"/>
    <w:uiPriority w:val="35"/>
    <w:unhideWhenUsed/>
    <w:qFormat/>
    <w:rsid w:val="00C57ED0"/>
    <w:pPr>
      <w:spacing w:before="240" w:line="240" w:lineRule="auto"/>
    </w:pPr>
    <w:rPr>
      <w:b/>
      <w:iCs/>
      <w:color w:val="808080" w:themeColor="background2" w:themeShade="8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693"/>
    <w:rPr>
      <w:bCs/>
      <w:color w:val="51DAC5" w:themeColor="accent1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11"/>
    <w:rsid w:val="00E97693"/>
    <w:rPr>
      <w:bCs/>
      <w:color w:val="51DAC5" w:themeColor="accent1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F3158E"/>
    <w:pPr>
      <w:spacing w:before="1320" w:after="720" w:line="192" w:lineRule="auto"/>
    </w:pPr>
    <w:rPr>
      <w:bCs/>
      <w:color w:val="003336" w:themeColor="text2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F3158E"/>
    <w:rPr>
      <w:bCs/>
      <w:color w:val="003336" w:themeColor="text2"/>
      <w:sz w:val="80"/>
      <w:szCs w:val="80"/>
    </w:rPr>
  </w:style>
  <w:style w:type="paragraph" w:styleId="TOC2">
    <w:name w:val="toc 2"/>
    <w:basedOn w:val="Normal"/>
    <w:next w:val="Normal"/>
    <w:autoRedefine/>
    <w:uiPriority w:val="39"/>
    <w:unhideWhenUsed/>
    <w:rsid w:val="00807F45"/>
    <w:pPr>
      <w:tabs>
        <w:tab w:val="left" w:pos="1134"/>
        <w:tab w:val="right" w:leader="dot" w:pos="9060"/>
      </w:tabs>
      <w:spacing w:after="60" w:line="240" w:lineRule="auto"/>
      <w:ind w:left="1134" w:hanging="567"/>
    </w:pPr>
    <w:rPr>
      <w:noProof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807F45"/>
    <w:pPr>
      <w:tabs>
        <w:tab w:val="left" w:pos="1320"/>
        <w:tab w:val="right" w:leader="dot" w:pos="9060"/>
      </w:tabs>
      <w:spacing w:after="60" w:line="240" w:lineRule="auto"/>
      <w:ind w:left="1701" w:hanging="567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1951E8"/>
    <w:rPr>
      <w:color w:val="19A5FF" w:themeColor="hyperlink"/>
      <w:u w:val="single"/>
    </w:rPr>
  </w:style>
  <w:style w:type="paragraph" w:styleId="TOCHeading">
    <w:name w:val="TOC Heading"/>
    <w:basedOn w:val="Normal"/>
    <w:next w:val="Normal"/>
    <w:uiPriority w:val="39"/>
    <w:unhideWhenUsed/>
    <w:qFormat/>
    <w:rsid w:val="001951E8"/>
    <w:rPr>
      <w:b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C80C9E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16074"/>
    <w:rPr>
      <w:i/>
      <w:iCs/>
      <w:color w:val="009EA8" w:themeColor="text1" w:themeTint="BF"/>
    </w:rPr>
  </w:style>
  <w:style w:type="character" w:styleId="BookTitle">
    <w:name w:val="Book Title"/>
    <w:uiPriority w:val="33"/>
    <w:qFormat/>
    <w:rsid w:val="00DF1C90"/>
    <w:rPr>
      <w:color w:val="12326E"/>
    </w:rPr>
  </w:style>
  <w:style w:type="character" w:styleId="Strong">
    <w:name w:val="Strong"/>
    <w:basedOn w:val="DefaultParagraphFont"/>
    <w:uiPriority w:val="22"/>
    <w:qFormat/>
    <w:rsid w:val="009B2FBA"/>
    <w:rPr>
      <w:b/>
      <w:bCs/>
    </w:rPr>
  </w:style>
  <w:style w:type="paragraph" w:customStyle="1" w:styleId="PullOut-Secondary2">
    <w:name w:val="Pull Out - Secondary 2"/>
    <w:basedOn w:val="PullOut-Primary"/>
    <w:rsid w:val="00532504"/>
    <w:pPr>
      <w:framePr w:wrap="around"/>
      <w:pBdr>
        <w:top w:val="single" w:sz="24" w:space="6" w:color="DC1A45" w:themeColor="accent4"/>
        <w:left w:val="single" w:sz="24" w:space="0" w:color="DC1A45" w:themeColor="accent4"/>
        <w:bottom w:val="single" w:sz="24" w:space="6" w:color="DC1A45" w:themeColor="accent4"/>
        <w:right w:val="single" w:sz="24" w:space="0" w:color="DC1A45" w:themeColor="accent4"/>
      </w:pBdr>
      <w:shd w:val="clear" w:color="auto" w:fill="DC1A45" w:themeFill="accent4"/>
    </w:pPr>
  </w:style>
  <w:style w:type="paragraph" w:customStyle="1" w:styleId="PullOut-Secondary1">
    <w:name w:val="Pull Out - Secondary 1"/>
    <w:basedOn w:val="PullOut-Primary"/>
    <w:rsid w:val="00532504"/>
    <w:pPr>
      <w:framePr w:wrap="around"/>
      <w:pBdr>
        <w:top w:val="single" w:sz="24" w:space="6" w:color="FF6845" w:themeColor="accent3"/>
        <w:left w:val="single" w:sz="24" w:space="0" w:color="FF6845" w:themeColor="accent3"/>
        <w:bottom w:val="single" w:sz="24" w:space="6" w:color="FF6845" w:themeColor="accent3"/>
        <w:right w:val="single" w:sz="24" w:space="0" w:color="FF6845" w:themeColor="accent3"/>
      </w:pBdr>
      <w:shd w:val="clear" w:color="auto" w:fill="FF6845" w:themeFill="accent3"/>
    </w:pPr>
  </w:style>
  <w:style w:type="table" w:styleId="PlainTable1">
    <w:name w:val="Plain Table 1"/>
    <w:basedOn w:val="TableNormal"/>
    <w:uiPriority w:val="41"/>
    <w:rsid w:val="00B209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SmartHyperlink">
    <w:name w:val="Smart Hyperlink"/>
    <w:basedOn w:val="DefaultParagraphFont"/>
    <w:uiPriority w:val="99"/>
    <w:unhideWhenUsed/>
    <w:rsid w:val="00105F34"/>
    <w:rPr>
      <w:u w:val="dotted"/>
    </w:rPr>
  </w:style>
  <w:style w:type="paragraph" w:styleId="PlainText">
    <w:name w:val="Plain Text"/>
    <w:basedOn w:val="Normal"/>
    <w:link w:val="PlainTextChar"/>
    <w:uiPriority w:val="99"/>
    <w:unhideWhenUsed/>
    <w:rsid w:val="00105F34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5F34"/>
    <w:rPr>
      <w:rFonts w:ascii="Consolas" w:hAnsi="Consolas" w:cs="Consolas"/>
      <w:color w:val="003336" w:themeColor="text1"/>
      <w:sz w:val="21"/>
      <w:szCs w:val="21"/>
    </w:rPr>
  </w:style>
  <w:style w:type="table" w:styleId="PlainTable2">
    <w:name w:val="Plain Table 2"/>
    <w:basedOn w:val="TableNormal"/>
    <w:uiPriority w:val="42"/>
    <w:rsid w:val="00B209E6"/>
    <w:pPr>
      <w:spacing w:after="0" w:line="240" w:lineRule="auto"/>
    </w:pPr>
    <w:tblPr>
      <w:tblStyleRowBandSize w:val="1"/>
      <w:tblStyleColBandSize w:val="1"/>
      <w:tblBorders>
        <w:top w:val="single" w:sz="4" w:space="0" w:color="1AF1FF" w:themeColor="text1" w:themeTint="80"/>
        <w:bottom w:val="single" w:sz="4" w:space="0" w:color="1AF1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1AF1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1AF1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1AF1FF" w:themeColor="text1" w:themeTint="80"/>
          <w:right w:val="single" w:sz="4" w:space="0" w:color="1AF1FF" w:themeColor="text1" w:themeTint="80"/>
        </w:tcBorders>
      </w:tcPr>
    </w:tblStylePr>
    <w:tblStylePr w:type="band2Vert">
      <w:tblPr/>
      <w:tcPr>
        <w:tcBorders>
          <w:left w:val="single" w:sz="4" w:space="0" w:color="1AF1FF" w:themeColor="text1" w:themeTint="80"/>
          <w:right w:val="single" w:sz="4" w:space="0" w:color="1AF1FF" w:themeColor="text1" w:themeTint="80"/>
        </w:tcBorders>
      </w:tcPr>
    </w:tblStylePr>
    <w:tblStylePr w:type="band1Horz">
      <w:tblPr/>
      <w:tcPr>
        <w:tcBorders>
          <w:top w:val="single" w:sz="4" w:space="0" w:color="1AF1FF" w:themeColor="text1" w:themeTint="80"/>
          <w:bottom w:val="single" w:sz="4" w:space="0" w:color="1AF1F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B20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209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F1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F1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F1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F1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1">
    <w:name w:val="Grid Table 4 Accent 1"/>
    <w:basedOn w:val="TableNormal"/>
    <w:uiPriority w:val="49"/>
    <w:rsid w:val="00B209E6"/>
    <w:pPr>
      <w:spacing w:after="0" w:line="240" w:lineRule="auto"/>
    </w:pPr>
    <w:tblPr>
      <w:tblStyleRowBandSize w:val="1"/>
      <w:tblStyleColBandSize w:val="1"/>
      <w:tblBorders>
        <w:top w:val="single" w:sz="4" w:space="0" w:color="96E8DB" w:themeColor="accent1" w:themeTint="99"/>
        <w:left w:val="single" w:sz="4" w:space="0" w:color="96E8DB" w:themeColor="accent1" w:themeTint="99"/>
        <w:bottom w:val="single" w:sz="4" w:space="0" w:color="96E8DB" w:themeColor="accent1" w:themeTint="99"/>
        <w:right w:val="single" w:sz="4" w:space="0" w:color="96E8DB" w:themeColor="accent1" w:themeTint="99"/>
        <w:insideH w:val="single" w:sz="4" w:space="0" w:color="96E8DB" w:themeColor="accent1" w:themeTint="99"/>
        <w:insideV w:val="single" w:sz="4" w:space="0" w:color="96E8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DAC5" w:themeColor="accent1"/>
          <w:left w:val="single" w:sz="4" w:space="0" w:color="51DAC5" w:themeColor="accent1"/>
          <w:bottom w:val="single" w:sz="4" w:space="0" w:color="51DAC5" w:themeColor="accent1"/>
          <w:right w:val="single" w:sz="4" w:space="0" w:color="51DAC5" w:themeColor="accent1"/>
          <w:insideH w:val="nil"/>
          <w:insideV w:val="nil"/>
        </w:tcBorders>
        <w:shd w:val="clear" w:color="auto" w:fill="51DAC5" w:themeFill="accent1"/>
      </w:tcPr>
    </w:tblStylePr>
    <w:tblStylePr w:type="lastRow">
      <w:rPr>
        <w:b/>
        <w:bCs/>
      </w:rPr>
      <w:tblPr/>
      <w:tcPr>
        <w:tcBorders>
          <w:top w:val="double" w:sz="4" w:space="0" w:color="51DAC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7F3" w:themeFill="accent1" w:themeFillTint="33"/>
      </w:tcPr>
    </w:tblStylePr>
    <w:tblStylePr w:type="band1Horz">
      <w:tblPr/>
      <w:tcPr>
        <w:shd w:val="clear" w:color="auto" w:fill="DCF7F3" w:themeFill="accent1" w:themeFillTint="33"/>
      </w:tcPr>
    </w:tblStylePr>
  </w:style>
  <w:style w:type="table" w:styleId="PlainTable3">
    <w:name w:val="Plain Table 3"/>
    <w:basedOn w:val="TableNormal"/>
    <w:uiPriority w:val="43"/>
    <w:rsid w:val="000436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1AF1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1AF1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04362B"/>
    <w:pPr>
      <w:spacing w:after="0" w:line="240" w:lineRule="auto"/>
    </w:pPr>
    <w:tblPr>
      <w:tblStyleRowBandSize w:val="1"/>
      <w:tblStyleColBandSize w:val="1"/>
      <w:tblBorders>
        <w:top w:val="single" w:sz="4" w:space="0" w:color="48F4FF" w:themeColor="text1" w:themeTint="66"/>
        <w:left w:val="single" w:sz="4" w:space="0" w:color="48F4FF" w:themeColor="text1" w:themeTint="66"/>
        <w:bottom w:val="single" w:sz="4" w:space="0" w:color="48F4FF" w:themeColor="text1" w:themeTint="66"/>
        <w:right w:val="single" w:sz="4" w:space="0" w:color="48F4FF" w:themeColor="text1" w:themeTint="66"/>
        <w:insideH w:val="single" w:sz="4" w:space="0" w:color="48F4FF" w:themeColor="text1" w:themeTint="66"/>
        <w:insideV w:val="single" w:sz="4" w:space="0" w:color="48F4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DEE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DEE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4362B"/>
    <w:pPr>
      <w:spacing w:after="0" w:line="240" w:lineRule="auto"/>
    </w:pPr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4" w:space="0" w:color="51DAC5" w:themeColor="accent1"/>
        <w:left w:val="single" w:sz="4" w:space="0" w:color="51DAC5" w:themeColor="accent1"/>
        <w:bottom w:val="single" w:sz="4" w:space="0" w:color="51DAC5" w:themeColor="accent1"/>
        <w:right w:val="single" w:sz="4" w:space="0" w:color="51DAC5" w:themeColor="accent1"/>
        <w:insideH w:val="single" w:sz="4" w:space="0" w:color="51DAC5" w:themeColor="accent1"/>
        <w:insideV w:val="single" w:sz="4" w:space="0" w:color="51DAC5" w:themeColor="accent1"/>
      </w:tblBorders>
    </w:tblPr>
    <w:tblStylePr w:type="firstRow">
      <w:pPr>
        <w:jc w:val="left"/>
      </w:pPr>
      <w:rPr>
        <w:rFonts w:ascii="Arial" w:hAnsi="Arial"/>
        <w:b w:val="0"/>
        <w:bCs/>
        <w:color w:val="FFFFFF" w:themeColor="background1"/>
      </w:rPr>
      <w:tblPr/>
      <w:tcPr>
        <w:shd w:val="clear" w:color="auto" w:fill="51DAC5" w:themeFill="accent1"/>
      </w:tcPr>
    </w:tblStylePr>
    <w:tblStylePr w:type="lastRow">
      <w:rPr>
        <w:b/>
        <w:bCs/>
      </w:rPr>
      <w:tblPr/>
      <w:tcPr>
        <w:tcBorders>
          <w:top w:val="double" w:sz="2" w:space="0" w:color="96E8DB" w:themeColor="accent1" w:themeTint="99"/>
        </w:tcBorders>
      </w:tcPr>
    </w:tblStylePr>
    <w:tblStylePr w:type="firstCol">
      <w:rPr>
        <w:rFonts w:ascii="Arial" w:hAnsi="Arial"/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0647B"/>
    <w:pPr>
      <w:spacing w:after="0" w:line="240" w:lineRule="auto"/>
    </w:pPr>
    <w:rPr>
      <w:rFonts w:ascii="Arial" w:hAnsi="Arial"/>
    </w:rPr>
    <w:tblPr>
      <w:tblStyleRowBandSize w:val="1"/>
      <w:tblStyleColBandSize w:val="1"/>
      <w:tblBorders>
        <w:top w:val="single" w:sz="6" w:space="0" w:color="FF6845" w:themeColor="accent3"/>
        <w:left w:val="single" w:sz="6" w:space="0" w:color="FF6845" w:themeColor="accent3"/>
        <w:bottom w:val="single" w:sz="6" w:space="0" w:color="FF6845" w:themeColor="accent3"/>
        <w:right w:val="single" w:sz="6" w:space="0" w:color="FF6845" w:themeColor="accent3"/>
        <w:insideH w:val="single" w:sz="6" w:space="0" w:color="FF6845" w:themeColor="accent3"/>
        <w:insideV w:val="single" w:sz="6" w:space="0" w:color="FF684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845" w:themeFill="accent3"/>
      </w:tcPr>
    </w:tblStylePr>
    <w:tblStylePr w:type="lastRow">
      <w:rPr>
        <w:b/>
        <w:bCs/>
      </w:rPr>
      <w:tblPr/>
      <w:tcPr>
        <w:tcBorders>
          <w:top w:val="double" w:sz="2" w:space="0" w:color="FFA38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ineNumber">
    <w:name w:val="line number"/>
    <w:basedOn w:val="DefaultParagraphFont"/>
    <w:uiPriority w:val="99"/>
    <w:semiHidden/>
    <w:unhideWhenUsed/>
    <w:rsid w:val="00F71C12"/>
    <w:rPr>
      <w:color w:val="003336" w:themeColor="text1"/>
    </w:rPr>
  </w:style>
  <w:style w:type="table" w:customStyle="1" w:styleId="Style1">
    <w:name w:val="Style1"/>
    <w:basedOn w:val="TableNormal"/>
    <w:uiPriority w:val="99"/>
    <w:rsid w:val="0094266F"/>
    <w:pPr>
      <w:spacing w:after="0" w:line="240" w:lineRule="auto"/>
    </w:pPr>
    <w:rPr>
      <w:color w:val="003336" w:themeColor="text1"/>
    </w:rPr>
    <w:tblPr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85" w:type="dxa"/>
        <w:bottom w:w="85" w:type="dxa"/>
      </w:tblCellMar>
    </w:tblPr>
    <w:tcPr>
      <w:shd w:val="clear" w:color="auto" w:fill="F2F2F2" w:themeFill="background1" w:themeFillShade="F2"/>
      <w:vAlign w:val="center"/>
    </w:tcPr>
    <w:tblStylePr w:type="firstRow">
      <w:rPr>
        <w:rFonts w:ascii="Arial" w:hAnsi="Arial"/>
        <w:color w:val="51DAC5" w:themeColor="accent1"/>
      </w:rPr>
      <w:tblPr/>
      <w:tcPr>
        <w:shd w:val="clear" w:color="auto" w:fill="51DAC5" w:themeFill="accent1"/>
      </w:tcPr>
    </w:tblStylePr>
  </w:style>
  <w:style w:type="table" w:customStyle="1" w:styleId="Style2">
    <w:name w:val="Style2"/>
    <w:basedOn w:val="TableNormal"/>
    <w:uiPriority w:val="99"/>
    <w:rsid w:val="005710C6"/>
    <w:pPr>
      <w:spacing w:after="0" w:line="240" w:lineRule="auto"/>
    </w:pPr>
    <w:rPr>
      <w:color w:val="003336" w:themeColor="text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tblPr/>
      <w:tcPr>
        <w:shd w:val="clear" w:color="auto" w:fill="51DAC5" w:themeFill="accent1"/>
      </w:tcPr>
    </w:tblStylePr>
  </w:style>
  <w:style w:type="table" w:customStyle="1" w:styleId="Style3">
    <w:name w:val="Style3"/>
    <w:basedOn w:val="TableNormal"/>
    <w:uiPriority w:val="99"/>
    <w:rsid w:val="00A90ECD"/>
    <w:pPr>
      <w:spacing w:after="0" w:line="240" w:lineRule="auto"/>
    </w:pPr>
    <w:rPr>
      <w:color w:val="00586E"/>
    </w:rPr>
    <w:tblPr/>
    <w:tcPr>
      <w:shd w:val="clear" w:color="auto" w:fill="auto"/>
    </w:tcPr>
    <w:tblStylePr w:type="firstRow">
      <w:rPr>
        <w:rFonts w:asciiTheme="majorHAnsi" w:hAnsiTheme="majorHAnsi"/>
        <w:color w:val="FFFFFF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6E"/>
      </w:tcPr>
    </w:tblStylePr>
  </w:style>
  <w:style w:type="table" w:customStyle="1" w:styleId="Style4">
    <w:name w:val="Style4"/>
    <w:basedOn w:val="TableNormal"/>
    <w:uiPriority w:val="99"/>
    <w:rsid w:val="00A90ECD"/>
    <w:pPr>
      <w:spacing w:after="0" w:line="240" w:lineRule="auto"/>
    </w:pPr>
    <w:tblPr/>
    <w:tblStylePr w:type="firstRow">
      <w:rPr>
        <w:rFonts w:asciiTheme="majorHAnsi" w:hAnsiTheme="majorHAnsi"/>
        <w:color w:val="FFFFFF"/>
        <w:sz w:val="20"/>
      </w:rPr>
    </w:tblStylePr>
  </w:style>
  <w:style w:type="numbering" w:customStyle="1" w:styleId="GLIEFList">
    <w:name w:val="GLIEF List"/>
    <w:uiPriority w:val="99"/>
    <w:rsid w:val="009119E0"/>
    <w:pPr>
      <w:numPr>
        <w:numId w:val="4"/>
      </w:numPr>
    </w:pPr>
  </w:style>
  <w:style w:type="paragraph" w:customStyle="1" w:styleId="NumAbs">
    <w:name w:val="NumAbs"/>
    <w:basedOn w:val="Normal"/>
    <w:rsid w:val="00E7322E"/>
    <w:pPr>
      <w:numPr>
        <w:numId w:val="9"/>
      </w:numPr>
      <w:tabs>
        <w:tab w:val="right" w:pos="8505"/>
      </w:tabs>
      <w:spacing w:before="180" w:after="0" w:line="300" w:lineRule="atLeast"/>
    </w:pPr>
    <w:rPr>
      <w:rFonts w:ascii="Times New Roman" w:eastAsia="Times New Roman" w:hAnsi="Times New Roman" w:cs="Times New Roman"/>
      <w:color w:val="auto"/>
      <w:sz w:val="24"/>
      <w:szCs w:val="20"/>
      <w:lang w:eastAsia="de-DE" w:bidi="de-DE"/>
    </w:rPr>
  </w:style>
  <w:style w:type="paragraph" w:customStyle="1" w:styleId="Aufzhlung1nachNumAbs">
    <w:name w:val="Aufzählung1 nach NumAbs"/>
    <w:basedOn w:val="Normal"/>
    <w:rsid w:val="00E7322E"/>
    <w:pPr>
      <w:numPr>
        <w:ilvl w:val="4"/>
        <w:numId w:val="9"/>
      </w:numPr>
      <w:tabs>
        <w:tab w:val="right" w:pos="8505"/>
      </w:tabs>
      <w:spacing w:before="120" w:after="0" w:line="300" w:lineRule="atLeast"/>
    </w:pPr>
    <w:rPr>
      <w:rFonts w:ascii="Times New Roman" w:eastAsia="Times New Roman" w:hAnsi="Times New Roman" w:cs="Times New Roman"/>
      <w:color w:val="auto"/>
      <w:sz w:val="24"/>
      <w:szCs w:val="20"/>
      <w:lang w:eastAsia="de-DE" w:bidi="de-DE"/>
    </w:rPr>
  </w:style>
  <w:style w:type="paragraph" w:customStyle="1" w:styleId="NumAbsSub">
    <w:name w:val="NumAbs Sub"/>
    <w:basedOn w:val="NumAbs"/>
    <w:rsid w:val="00E7322E"/>
    <w:pPr>
      <w:numPr>
        <w:ilvl w:val="1"/>
      </w:numPr>
      <w:tabs>
        <w:tab w:val="clear" w:pos="8505"/>
      </w:tabs>
    </w:pPr>
  </w:style>
  <w:style w:type="paragraph" w:customStyle="1" w:styleId="NumAbsSubNum">
    <w:name w:val="NumAbsSubNum"/>
    <w:basedOn w:val="NumAbs"/>
    <w:rsid w:val="00E7322E"/>
    <w:pPr>
      <w:numPr>
        <w:ilvl w:val="2"/>
      </w:numPr>
    </w:pPr>
  </w:style>
  <w:style w:type="paragraph" w:customStyle="1" w:styleId="NumAbsSubNumSub">
    <w:name w:val="NumAbsSubNum Sub"/>
    <w:basedOn w:val="NumAbsSub"/>
    <w:rsid w:val="00E7322E"/>
    <w:pPr>
      <w:numPr>
        <w:ilvl w:val="3"/>
      </w:numPr>
    </w:pPr>
  </w:style>
  <w:style w:type="paragraph" w:customStyle="1" w:styleId="AufzhlunganachNumAbs">
    <w:name w:val="Aufzählung a) nach NumAbs"/>
    <w:basedOn w:val="Normal"/>
    <w:rsid w:val="00E7322E"/>
    <w:pPr>
      <w:numPr>
        <w:ilvl w:val="6"/>
        <w:numId w:val="9"/>
      </w:numPr>
      <w:tabs>
        <w:tab w:val="right" w:pos="8505"/>
      </w:tabs>
      <w:spacing w:before="120" w:after="0" w:line="300" w:lineRule="atLeast"/>
    </w:pPr>
    <w:rPr>
      <w:rFonts w:ascii="Times New Roman" w:eastAsia="Times New Roman" w:hAnsi="Times New Roman" w:cs="Times New Roman"/>
      <w:color w:val="auto"/>
      <w:sz w:val="24"/>
      <w:szCs w:val="20"/>
      <w:lang w:eastAsia="de-DE" w:bidi="de-DE"/>
    </w:rPr>
  </w:style>
  <w:style w:type="paragraph" w:customStyle="1" w:styleId="Aufzhlung2nachNumAbs">
    <w:name w:val="Aufzählung2 nach NumAbs"/>
    <w:basedOn w:val="Normal"/>
    <w:rsid w:val="00E7322E"/>
    <w:pPr>
      <w:numPr>
        <w:ilvl w:val="5"/>
        <w:numId w:val="9"/>
      </w:numPr>
      <w:tabs>
        <w:tab w:val="right" w:pos="8505"/>
      </w:tabs>
      <w:spacing w:before="120" w:after="0" w:line="300" w:lineRule="atLeast"/>
    </w:pPr>
    <w:rPr>
      <w:rFonts w:ascii="Times New Roman" w:eastAsia="Times New Roman" w:hAnsi="Times New Roman" w:cs="Times New Roman"/>
      <w:color w:val="auto"/>
      <w:sz w:val="24"/>
      <w:szCs w:val="20"/>
      <w:lang w:eastAsia="de-DE" w:bidi="de-DE"/>
    </w:rPr>
  </w:style>
  <w:style w:type="paragraph" w:customStyle="1" w:styleId="berschrift3nach2">
    <w:name w:val="Überschrift 3 nach Ü2"/>
    <w:basedOn w:val="Normal"/>
    <w:next w:val="Normal"/>
    <w:rsid w:val="00E7322E"/>
    <w:pPr>
      <w:keepNext/>
      <w:tabs>
        <w:tab w:val="num" w:pos="709"/>
        <w:tab w:val="right" w:pos="8505"/>
      </w:tabs>
      <w:spacing w:before="180" w:after="0" w:line="240" w:lineRule="atLeast"/>
      <w:ind w:left="709" w:hanging="709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eastAsia="de-DE" w:bidi="de-DE"/>
    </w:rPr>
  </w:style>
  <w:style w:type="paragraph" w:customStyle="1" w:styleId="p1">
    <w:name w:val="p1"/>
    <w:basedOn w:val="Normal"/>
    <w:rsid w:val="00E7322E"/>
    <w:pPr>
      <w:spacing w:after="0" w:line="240" w:lineRule="auto"/>
    </w:pPr>
    <w:rPr>
      <w:rFonts w:ascii="Arial" w:eastAsia="Times New Roman" w:hAnsi="Arial" w:cs="Arial"/>
      <w:color w:val="auto"/>
      <w:sz w:val="17"/>
      <w:szCs w:val="17"/>
      <w:lang w:val="de-DE" w:eastAsia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C935FD"/>
    <w:rPr>
      <w:color w:val="605E5C"/>
      <w:shd w:val="clear" w:color="auto" w:fill="E1DFDD"/>
    </w:rPr>
  </w:style>
  <w:style w:type="paragraph" w:customStyle="1" w:styleId="Default">
    <w:name w:val="Default"/>
    <w:rsid w:val="00F313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ristoph.schneider@gleif.org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tonia.christoforidi@gleif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e.Kech@gleif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leif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zornitsa.manolova@gleif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GoogleDrive/Shared%20drives/3R%20Active%20Jobs/Global%20Legal%20Entity%20Identifier%20Foundation%20(GLEIF)/05%20Roll%20Out/02%20MS%20Documents/Plain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C5A6794DBE8244906D5989A8CD6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F563-49F9-EE42-AF5E-68BEA835FC9E}"/>
      </w:docPartPr>
      <w:docPartBody>
        <w:p w:rsidR="00BD47AC" w:rsidRDefault="00990E30" w:rsidP="00990E30">
          <w:pPr>
            <w:pStyle w:val="ADC5A6794DBE8244906D5989A8CD6EE6"/>
          </w:pPr>
          <w:r w:rsidRPr="00C80C9E">
            <w:rPr>
              <w:rStyle w:val="PlaceholderText"/>
            </w:rPr>
            <w:t>[Sub</w:t>
          </w:r>
          <w:r>
            <w:rPr>
              <w:rStyle w:val="PlaceholderText"/>
            </w:rPr>
            <w:t>title</w:t>
          </w:r>
          <w:r w:rsidRPr="00C80C9E">
            <w:rPr>
              <w:rStyle w:val="PlaceholderText"/>
            </w:rPr>
            <w:t>]</w:t>
          </w:r>
        </w:p>
      </w:docPartBody>
    </w:docPart>
    <w:docPart>
      <w:docPartPr>
        <w:name w:val="3B0A3CF01E92CD40B00241CDCA22E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0C5CD-8E7D-624B-A05C-D04F64FF5F85}"/>
      </w:docPartPr>
      <w:docPartBody>
        <w:p w:rsidR="00BD47AC" w:rsidRDefault="00990E30" w:rsidP="00990E30">
          <w:pPr>
            <w:pStyle w:val="3B0A3CF01E92CD40B00241CDCA22EEEC"/>
          </w:pPr>
          <w:r w:rsidRPr="00C80C9E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Ü}≈'B5ò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F1"/>
    <w:rsid w:val="00060EBA"/>
    <w:rsid w:val="001D18EB"/>
    <w:rsid w:val="00213FB1"/>
    <w:rsid w:val="00266AA2"/>
    <w:rsid w:val="0039405F"/>
    <w:rsid w:val="00422558"/>
    <w:rsid w:val="005346F1"/>
    <w:rsid w:val="006408D4"/>
    <w:rsid w:val="006D0C09"/>
    <w:rsid w:val="007C50E0"/>
    <w:rsid w:val="00990E30"/>
    <w:rsid w:val="009D709C"/>
    <w:rsid w:val="009E39B2"/>
    <w:rsid w:val="009F7D5E"/>
    <w:rsid w:val="00A3677C"/>
    <w:rsid w:val="00A810C2"/>
    <w:rsid w:val="00AF2137"/>
    <w:rsid w:val="00BC5CDF"/>
    <w:rsid w:val="00BD47AC"/>
    <w:rsid w:val="00C533AA"/>
    <w:rsid w:val="00D02765"/>
    <w:rsid w:val="00DB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E30"/>
    <w:rPr>
      <w:color w:val="808080"/>
    </w:rPr>
  </w:style>
  <w:style w:type="paragraph" w:customStyle="1" w:styleId="ADC5A6794DBE8244906D5989A8CD6EE6">
    <w:name w:val="ADC5A6794DBE8244906D5989A8CD6EE6"/>
    <w:rsid w:val="00990E30"/>
  </w:style>
  <w:style w:type="paragraph" w:customStyle="1" w:styleId="3B0A3CF01E92CD40B00241CDCA22EEEC">
    <w:name w:val="3B0A3CF01E92CD40B00241CDCA22EEEC"/>
    <w:rsid w:val="00990E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st">
  <a:themeElements>
    <a:clrScheme name="GLEIF">
      <a:dk1>
        <a:srgbClr val="003336"/>
      </a:dk1>
      <a:lt1>
        <a:srgbClr val="FFFFFF"/>
      </a:lt1>
      <a:dk2>
        <a:srgbClr val="003336"/>
      </a:dk2>
      <a:lt2>
        <a:srgbClr val="FFFFFF"/>
      </a:lt2>
      <a:accent1>
        <a:srgbClr val="51DAC5"/>
      </a:accent1>
      <a:accent2>
        <a:srgbClr val="FFA300"/>
      </a:accent2>
      <a:accent3>
        <a:srgbClr val="FF6845"/>
      </a:accent3>
      <a:accent4>
        <a:srgbClr val="DC1A45"/>
      </a:accent4>
      <a:accent5>
        <a:srgbClr val="19A5FF"/>
      </a:accent5>
      <a:accent6>
        <a:srgbClr val="7764B1"/>
      </a:accent6>
      <a:hlink>
        <a:srgbClr val="19A5FF"/>
      </a:hlink>
      <a:folHlink>
        <a:srgbClr val="403E78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21EE5-03D5-DD49-9B28-BC5425F7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Plain-Template.dotx</Template>
  <TotalTime>11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[Title goes here]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Details</dc:title>
  <dc:subject>Appendix 12</dc:subject>
  <dc:creator>Lee Hopkins</dc:creator>
  <cp:keywords/>
  <dc:description/>
  <cp:lastModifiedBy>Owais Nasir</cp:lastModifiedBy>
  <cp:revision>8</cp:revision>
  <cp:lastPrinted>2022-01-04T17:13:00Z</cp:lastPrinted>
  <dcterms:created xsi:type="dcterms:W3CDTF">2023-07-19T05:51:00Z</dcterms:created>
  <dcterms:modified xsi:type="dcterms:W3CDTF">2024-06-20T11:13:00Z</dcterms:modified>
</cp:coreProperties>
</file>